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EB90" w14:textId="6D8A5B41" w:rsidR="00B00D8C" w:rsidRPr="004A7CE3" w:rsidRDefault="00B0670A">
      <w:pPr>
        <w:spacing w:after="0" w:line="259" w:lineRule="auto"/>
        <w:ind w:left="0" w:firstLine="0"/>
        <w:jc w:val="left"/>
        <w:rPr>
          <w:color w:val="auto"/>
        </w:rPr>
      </w:pPr>
      <w:r w:rsidRPr="004A7CE3">
        <w:rPr>
          <w:color w:val="auto"/>
        </w:rPr>
        <w:t xml:space="preserve">   </w:t>
      </w:r>
    </w:p>
    <w:p w14:paraId="3DFDC9A1" w14:textId="77777777" w:rsidR="00B00D8C" w:rsidRPr="004A7CE3" w:rsidRDefault="00000000">
      <w:pPr>
        <w:spacing w:after="21" w:line="259" w:lineRule="auto"/>
        <w:ind w:left="0" w:right="427" w:firstLine="0"/>
        <w:jc w:val="right"/>
        <w:rPr>
          <w:color w:val="auto"/>
        </w:rPr>
      </w:pPr>
      <w:r w:rsidRPr="004A7CE3">
        <w:rPr>
          <w:b/>
          <w:color w:val="auto"/>
          <w:sz w:val="20"/>
        </w:rPr>
        <w:t xml:space="preserve">ГОСУДАРСТВЕННОЕ БЮДЖЕТНОЕ ДОШКОЛЬНОЕ ОБРАЗОВАТЕЛЬНОЕ УЧРЕЖДЕНИЕ </w:t>
      </w:r>
    </w:p>
    <w:p w14:paraId="4C2D08EB" w14:textId="77777777" w:rsidR="00B00D8C" w:rsidRPr="004A7CE3" w:rsidRDefault="00000000">
      <w:pPr>
        <w:spacing w:after="0" w:line="259" w:lineRule="auto"/>
        <w:ind w:left="1334" w:firstLine="0"/>
        <w:jc w:val="left"/>
        <w:rPr>
          <w:color w:val="auto"/>
        </w:rPr>
      </w:pPr>
      <w:r w:rsidRPr="004A7CE3">
        <w:rPr>
          <w:b/>
          <w:color w:val="auto"/>
          <w:sz w:val="20"/>
        </w:rPr>
        <w:t xml:space="preserve">ДЕТСКИЙ САД № 117 ФРУНЗЕНСКОГО РАЙОНА САНКТ-ПЕТЕРБУРГА </w:t>
      </w:r>
    </w:p>
    <w:p w14:paraId="76BBFAA1" w14:textId="77777777" w:rsidR="00B00D8C" w:rsidRPr="004A7CE3" w:rsidRDefault="00000000">
      <w:pPr>
        <w:spacing w:after="0" w:line="259" w:lineRule="auto"/>
        <w:ind w:left="-5" w:hanging="10"/>
        <w:jc w:val="left"/>
        <w:rPr>
          <w:color w:val="auto"/>
        </w:rPr>
      </w:pPr>
      <w:r w:rsidRPr="004A7CE3">
        <w:rPr>
          <w:color w:val="auto"/>
          <w:sz w:val="20"/>
        </w:rPr>
        <w:t xml:space="preserve">____________________________________________________________________________________________ </w:t>
      </w:r>
    </w:p>
    <w:p w14:paraId="248AFBD5" w14:textId="2FDC5278" w:rsidR="00B00D8C" w:rsidRPr="004A7CE3" w:rsidRDefault="00000000">
      <w:pPr>
        <w:spacing w:after="0" w:line="259" w:lineRule="auto"/>
        <w:ind w:left="975" w:hanging="10"/>
        <w:jc w:val="left"/>
        <w:rPr>
          <w:color w:val="auto"/>
        </w:rPr>
      </w:pPr>
      <w:r w:rsidRPr="004A7CE3">
        <w:rPr>
          <w:color w:val="auto"/>
          <w:sz w:val="20"/>
        </w:rPr>
        <w:t>192238 г. Санкт-Петербург, ул. Бухарестская, д. 68, корп.3, Литера А. Тел/факс</w:t>
      </w:r>
      <w:r w:rsidR="00511879" w:rsidRPr="004A7CE3">
        <w:rPr>
          <w:i/>
          <w:color w:val="auto"/>
          <w:sz w:val="20"/>
        </w:rPr>
        <w:t>:</w:t>
      </w:r>
      <w:r w:rsidR="00511879" w:rsidRPr="004A7CE3">
        <w:rPr>
          <w:color w:val="auto"/>
          <w:sz w:val="20"/>
        </w:rPr>
        <w:t xml:space="preserve"> 417-35-65</w:t>
      </w:r>
    </w:p>
    <w:p w14:paraId="02EBF246" w14:textId="77777777" w:rsidR="00B00D8C" w:rsidRPr="004A7CE3" w:rsidRDefault="00000000">
      <w:pPr>
        <w:spacing w:after="0" w:line="259" w:lineRule="auto"/>
        <w:ind w:left="0" w:firstLine="0"/>
        <w:jc w:val="left"/>
        <w:rPr>
          <w:color w:val="auto"/>
        </w:rPr>
      </w:pPr>
      <w:r w:rsidRPr="004A7CE3">
        <w:rPr>
          <w:b/>
          <w:color w:val="auto"/>
        </w:rPr>
        <w:t xml:space="preserve"> </w:t>
      </w:r>
    </w:p>
    <w:p w14:paraId="30BA1D61" w14:textId="77777777" w:rsidR="00B00D8C" w:rsidRPr="004A7CE3" w:rsidRDefault="00000000">
      <w:pPr>
        <w:spacing w:after="263" w:line="259" w:lineRule="auto"/>
        <w:ind w:left="0" w:firstLine="0"/>
        <w:jc w:val="left"/>
        <w:rPr>
          <w:color w:val="auto"/>
        </w:rPr>
      </w:pPr>
      <w:r w:rsidRPr="004A7CE3">
        <w:rPr>
          <w:color w:val="auto"/>
        </w:rPr>
        <w:t xml:space="preserve"> </w:t>
      </w:r>
    </w:p>
    <w:p w14:paraId="6F05E3AF" w14:textId="77777777" w:rsidR="00B00D8C" w:rsidRPr="004A7CE3" w:rsidRDefault="00000000">
      <w:pPr>
        <w:tabs>
          <w:tab w:val="center" w:pos="6910"/>
        </w:tabs>
        <w:ind w:left="0" w:firstLine="0"/>
        <w:jc w:val="left"/>
        <w:rPr>
          <w:color w:val="auto"/>
        </w:rPr>
      </w:pPr>
      <w:r w:rsidRPr="004A7CE3">
        <w:rPr>
          <w:color w:val="auto"/>
        </w:rPr>
        <w:t xml:space="preserve">ПРИНЯТО </w:t>
      </w:r>
      <w:r w:rsidRPr="004A7CE3">
        <w:rPr>
          <w:color w:val="auto"/>
        </w:rPr>
        <w:tab/>
        <w:t xml:space="preserve">УТВЕРЖДАЮ </w:t>
      </w:r>
    </w:p>
    <w:p w14:paraId="4FFCB26D" w14:textId="77777777" w:rsidR="00B00D8C" w:rsidRPr="004A7CE3" w:rsidRDefault="00000000">
      <w:pPr>
        <w:tabs>
          <w:tab w:val="center" w:pos="7564"/>
        </w:tabs>
        <w:ind w:left="0" w:firstLine="0"/>
        <w:jc w:val="left"/>
        <w:rPr>
          <w:color w:val="auto"/>
        </w:rPr>
      </w:pPr>
      <w:r w:rsidRPr="004A7CE3">
        <w:rPr>
          <w:color w:val="auto"/>
        </w:rPr>
        <w:t xml:space="preserve">Общим собранием работников </w:t>
      </w:r>
      <w:r w:rsidRPr="004A7CE3">
        <w:rPr>
          <w:color w:val="auto"/>
        </w:rPr>
        <w:tab/>
        <w:t xml:space="preserve">Заведующий ГБДОУ № 117 </w:t>
      </w:r>
    </w:p>
    <w:p w14:paraId="2C55D132" w14:textId="1E602B68" w:rsidR="00B00D8C" w:rsidRPr="004A7CE3" w:rsidRDefault="00511879">
      <w:pPr>
        <w:tabs>
          <w:tab w:val="center" w:pos="7478"/>
        </w:tabs>
        <w:ind w:left="0" w:firstLine="0"/>
        <w:jc w:val="left"/>
        <w:rPr>
          <w:color w:val="auto"/>
        </w:rPr>
      </w:pPr>
      <w:r w:rsidRPr="004A7CE3">
        <w:rPr>
          <w:color w:val="auto"/>
        </w:rPr>
        <w:t xml:space="preserve">Образовательного учреждения </w:t>
      </w:r>
      <w:r w:rsidRPr="004A7CE3">
        <w:rPr>
          <w:color w:val="auto"/>
        </w:rPr>
        <w:tab/>
        <w:t xml:space="preserve">___________ /И.В. Рудяк / </w:t>
      </w:r>
    </w:p>
    <w:p w14:paraId="09518E95" w14:textId="206230D3" w:rsidR="005442A0" w:rsidRPr="004A7CE3" w:rsidRDefault="00000000" w:rsidP="005442A0">
      <w:pPr>
        <w:tabs>
          <w:tab w:val="left" w:pos="708"/>
          <w:tab w:val="left" w:pos="1416"/>
          <w:tab w:val="left" w:pos="2124"/>
          <w:tab w:val="left" w:pos="6336"/>
        </w:tabs>
        <w:ind w:left="0" w:right="1342" w:firstLine="0"/>
        <w:rPr>
          <w:color w:val="auto"/>
        </w:rPr>
      </w:pPr>
      <w:r w:rsidRPr="004A7CE3">
        <w:rPr>
          <w:color w:val="auto"/>
        </w:rPr>
        <w:t xml:space="preserve">Протокол № </w:t>
      </w:r>
      <w:r w:rsidR="00511879" w:rsidRPr="004A7CE3">
        <w:rPr>
          <w:color w:val="auto"/>
        </w:rPr>
        <w:t>6</w:t>
      </w:r>
      <w:r w:rsidRPr="004A7CE3">
        <w:rPr>
          <w:color w:val="auto"/>
        </w:rPr>
        <w:t xml:space="preserve"> </w:t>
      </w:r>
      <w:r w:rsidR="005442A0" w:rsidRPr="004A7CE3">
        <w:rPr>
          <w:color w:val="auto"/>
        </w:rPr>
        <w:t xml:space="preserve">                                                                             от «</w:t>
      </w:r>
      <w:r w:rsidR="00511879" w:rsidRPr="004A7CE3">
        <w:rPr>
          <w:color w:val="auto"/>
        </w:rPr>
        <w:t>28</w:t>
      </w:r>
      <w:r w:rsidR="005442A0" w:rsidRPr="004A7CE3">
        <w:rPr>
          <w:color w:val="auto"/>
        </w:rPr>
        <w:t>» марта 2025г.</w:t>
      </w:r>
    </w:p>
    <w:p w14:paraId="73473D95" w14:textId="170F0B28" w:rsidR="00B00D8C" w:rsidRPr="004A7CE3" w:rsidRDefault="00000000" w:rsidP="005442A0">
      <w:pPr>
        <w:ind w:left="0" w:right="1342" w:firstLine="0"/>
        <w:rPr>
          <w:color w:val="auto"/>
        </w:rPr>
      </w:pPr>
      <w:r w:rsidRPr="004A7CE3">
        <w:rPr>
          <w:color w:val="auto"/>
        </w:rPr>
        <w:t>Приказ № 27-О от «28» марта 202</w:t>
      </w:r>
      <w:r w:rsidR="00511879" w:rsidRPr="004A7CE3">
        <w:rPr>
          <w:color w:val="auto"/>
        </w:rPr>
        <w:t>5</w:t>
      </w:r>
      <w:r w:rsidRPr="004A7CE3">
        <w:rPr>
          <w:color w:val="auto"/>
        </w:rPr>
        <w:t xml:space="preserve"> г.  </w:t>
      </w:r>
      <w:r w:rsidR="005442A0" w:rsidRPr="004A7CE3">
        <w:rPr>
          <w:color w:val="auto"/>
        </w:rPr>
        <w:t xml:space="preserve">                                         </w:t>
      </w:r>
    </w:p>
    <w:p w14:paraId="0F1275D7" w14:textId="77777777" w:rsidR="00B00D8C" w:rsidRPr="004A7CE3" w:rsidRDefault="00000000">
      <w:pPr>
        <w:spacing w:after="0" w:line="259" w:lineRule="auto"/>
        <w:ind w:left="811" w:firstLine="0"/>
        <w:jc w:val="center"/>
        <w:rPr>
          <w:color w:val="auto"/>
        </w:rPr>
      </w:pPr>
      <w:r w:rsidRPr="004A7CE3">
        <w:rPr>
          <w:color w:val="auto"/>
        </w:rPr>
        <w:t xml:space="preserve"> </w:t>
      </w:r>
    </w:p>
    <w:p w14:paraId="523F848F" w14:textId="77777777" w:rsidR="00B00D8C" w:rsidRPr="004A7CE3" w:rsidRDefault="00000000">
      <w:pPr>
        <w:spacing w:after="0" w:line="259" w:lineRule="auto"/>
        <w:ind w:left="811" w:firstLine="0"/>
        <w:jc w:val="center"/>
        <w:rPr>
          <w:color w:val="auto"/>
        </w:rPr>
      </w:pPr>
      <w:r w:rsidRPr="004A7CE3">
        <w:rPr>
          <w:color w:val="auto"/>
        </w:rPr>
        <w:t xml:space="preserve"> </w:t>
      </w:r>
    </w:p>
    <w:p w14:paraId="69CD386A" w14:textId="77777777" w:rsidR="00B00D8C" w:rsidRPr="004A7CE3" w:rsidRDefault="00000000">
      <w:pPr>
        <w:spacing w:after="0" w:line="259" w:lineRule="auto"/>
        <w:ind w:left="811" w:firstLine="0"/>
        <w:jc w:val="center"/>
        <w:rPr>
          <w:color w:val="auto"/>
        </w:rPr>
      </w:pPr>
      <w:r w:rsidRPr="004A7CE3">
        <w:rPr>
          <w:color w:val="auto"/>
        </w:rPr>
        <w:t xml:space="preserve"> </w:t>
      </w:r>
    </w:p>
    <w:p w14:paraId="00FA2BE1" w14:textId="77777777" w:rsidR="00B00D8C" w:rsidRPr="004A7CE3" w:rsidRDefault="00000000">
      <w:pPr>
        <w:spacing w:after="0" w:line="259" w:lineRule="auto"/>
        <w:ind w:left="811" w:firstLine="0"/>
        <w:jc w:val="center"/>
        <w:rPr>
          <w:color w:val="auto"/>
        </w:rPr>
      </w:pPr>
      <w:r w:rsidRPr="004A7CE3">
        <w:rPr>
          <w:color w:val="auto"/>
        </w:rPr>
        <w:t xml:space="preserve"> </w:t>
      </w:r>
    </w:p>
    <w:p w14:paraId="18720366" w14:textId="77777777" w:rsidR="00B00D8C" w:rsidRPr="004A7CE3" w:rsidRDefault="00000000">
      <w:pPr>
        <w:spacing w:after="0" w:line="259" w:lineRule="auto"/>
        <w:ind w:left="811" w:firstLine="0"/>
        <w:jc w:val="center"/>
        <w:rPr>
          <w:color w:val="auto"/>
        </w:rPr>
      </w:pPr>
      <w:r w:rsidRPr="004A7CE3">
        <w:rPr>
          <w:color w:val="auto"/>
        </w:rPr>
        <w:t xml:space="preserve"> </w:t>
      </w:r>
    </w:p>
    <w:p w14:paraId="68F91D6C" w14:textId="77777777" w:rsidR="00B00D8C" w:rsidRPr="004A7CE3" w:rsidRDefault="00000000">
      <w:pPr>
        <w:spacing w:after="0" w:line="259" w:lineRule="auto"/>
        <w:ind w:left="0" w:firstLine="0"/>
        <w:jc w:val="left"/>
        <w:rPr>
          <w:color w:val="auto"/>
        </w:rPr>
      </w:pPr>
      <w:r w:rsidRPr="004A7CE3">
        <w:rPr>
          <w:color w:val="auto"/>
        </w:rPr>
        <w:t xml:space="preserve"> </w:t>
      </w:r>
    </w:p>
    <w:p w14:paraId="37EA9482" w14:textId="77777777" w:rsidR="00B00D8C" w:rsidRPr="004A7CE3" w:rsidRDefault="00000000">
      <w:pPr>
        <w:spacing w:after="0" w:line="259" w:lineRule="auto"/>
        <w:ind w:left="811" w:firstLine="0"/>
        <w:jc w:val="center"/>
        <w:rPr>
          <w:color w:val="auto"/>
        </w:rPr>
      </w:pPr>
      <w:r w:rsidRPr="004A7CE3">
        <w:rPr>
          <w:color w:val="auto"/>
        </w:rPr>
        <w:t xml:space="preserve"> </w:t>
      </w:r>
    </w:p>
    <w:p w14:paraId="6D96E79D" w14:textId="5DCC613C" w:rsidR="00B00D8C" w:rsidRPr="004A7CE3" w:rsidRDefault="005442A0" w:rsidP="005442A0">
      <w:pPr>
        <w:pStyle w:val="1"/>
        <w:rPr>
          <w:color w:val="auto"/>
          <w:highlight w:val="lightGray"/>
        </w:rPr>
      </w:pPr>
      <w:bookmarkStart w:id="0" w:name="_Toc194409625"/>
      <w:r w:rsidRPr="004A7CE3">
        <w:rPr>
          <w:color w:val="auto"/>
          <w:highlight w:val="lightGray"/>
        </w:rPr>
        <w:t>ОТЧЕТ О РЕЗУЛЬТАТАХ САМООБСЛЕДОВАНИЯ</w:t>
      </w:r>
      <w:bookmarkEnd w:id="0"/>
      <w:r w:rsidRPr="004A7CE3">
        <w:rPr>
          <w:color w:val="auto"/>
          <w:highlight w:val="lightGray"/>
        </w:rPr>
        <w:t xml:space="preserve">     </w:t>
      </w:r>
    </w:p>
    <w:p w14:paraId="2E603772" w14:textId="77777777" w:rsidR="00B00D8C" w:rsidRPr="004A7CE3" w:rsidRDefault="00000000">
      <w:pPr>
        <w:spacing w:after="19" w:line="270" w:lineRule="auto"/>
        <w:ind w:left="998" w:right="1001" w:hanging="10"/>
        <w:jc w:val="center"/>
        <w:rPr>
          <w:color w:val="auto"/>
          <w:highlight w:val="lightGray"/>
        </w:rPr>
      </w:pPr>
      <w:r w:rsidRPr="004A7CE3">
        <w:rPr>
          <w:b/>
          <w:color w:val="auto"/>
          <w:sz w:val="32"/>
          <w:highlight w:val="lightGray"/>
        </w:rPr>
        <w:t xml:space="preserve">государственного бюджетного  </w:t>
      </w:r>
    </w:p>
    <w:p w14:paraId="4DCD24E3" w14:textId="77777777" w:rsidR="00511879" w:rsidRPr="004A7CE3" w:rsidRDefault="00000000">
      <w:pPr>
        <w:spacing w:after="19" w:line="270" w:lineRule="auto"/>
        <w:ind w:left="998" w:right="837" w:hanging="10"/>
        <w:jc w:val="center"/>
        <w:rPr>
          <w:b/>
          <w:color w:val="auto"/>
          <w:sz w:val="32"/>
          <w:highlight w:val="lightGray"/>
        </w:rPr>
      </w:pPr>
      <w:r w:rsidRPr="004A7CE3">
        <w:rPr>
          <w:b/>
          <w:color w:val="auto"/>
          <w:sz w:val="32"/>
          <w:highlight w:val="lightGray"/>
        </w:rPr>
        <w:t xml:space="preserve">дошкольного образовательного </w:t>
      </w:r>
      <w:r w:rsidR="00B0670A" w:rsidRPr="004A7CE3">
        <w:rPr>
          <w:b/>
          <w:color w:val="auto"/>
          <w:sz w:val="32"/>
          <w:highlight w:val="lightGray"/>
        </w:rPr>
        <w:t xml:space="preserve">учреждения </w:t>
      </w:r>
    </w:p>
    <w:p w14:paraId="3C3BDF8A" w14:textId="71F7E305" w:rsidR="00B00D8C" w:rsidRPr="004A7CE3" w:rsidRDefault="00B0670A">
      <w:pPr>
        <w:spacing w:after="19" w:line="270" w:lineRule="auto"/>
        <w:ind w:left="998" w:right="837" w:hanging="10"/>
        <w:jc w:val="center"/>
        <w:rPr>
          <w:color w:val="auto"/>
          <w:highlight w:val="lightGray"/>
        </w:rPr>
      </w:pPr>
      <w:r w:rsidRPr="004A7CE3">
        <w:rPr>
          <w:b/>
          <w:color w:val="auto"/>
          <w:sz w:val="32"/>
          <w:highlight w:val="lightGray"/>
        </w:rPr>
        <w:t xml:space="preserve">детского сада № 117  </w:t>
      </w:r>
    </w:p>
    <w:p w14:paraId="5FFB83C7" w14:textId="5E83DD4A" w:rsidR="00B00D8C" w:rsidRPr="004A7CE3" w:rsidRDefault="00000000">
      <w:pPr>
        <w:spacing w:after="19" w:line="270" w:lineRule="auto"/>
        <w:ind w:left="998" w:right="918" w:hanging="10"/>
        <w:jc w:val="center"/>
        <w:rPr>
          <w:color w:val="auto"/>
        </w:rPr>
      </w:pPr>
      <w:r w:rsidRPr="004A7CE3">
        <w:rPr>
          <w:b/>
          <w:color w:val="auto"/>
          <w:sz w:val="32"/>
          <w:highlight w:val="lightGray"/>
        </w:rPr>
        <w:t>Фрунзенского района Санкт-Петербурга за 202</w:t>
      </w:r>
      <w:r w:rsidR="00B0670A" w:rsidRPr="004A7CE3">
        <w:rPr>
          <w:b/>
          <w:color w:val="auto"/>
          <w:sz w:val="32"/>
          <w:highlight w:val="lightGray"/>
        </w:rPr>
        <w:t>4</w:t>
      </w:r>
      <w:r w:rsidRPr="004A7CE3">
        <w:rPr>
          <w:b/>
          <w:color w:val="auto"/>
          <w:sz w:val="32"/>
          <w:highlight w:val="lightGray"/>
        </w:rPr>
        <w:t xml:space="preserve"> год</w:t>
      </w:r>
      <w:r w:rsidRPr="004A7CE3">
        <w:rPr>
          <w:b/>
          <w:color w:val="auto"/>
          <w:sz w:val="32"/>
        </w:rPr>
        <w:t xml:space="preserve"> </w:t>
      </w:r>
    </w:p>
    <w:p w14:paraId="4EFB508B" w14:textId="77777777" w:rsidR="00B00D8C" w:rsidRPr="004A7CE3" w:rsidRDefault="00000000">
      <w:pPr>
        <w:spacing w:after="0" w:line="259" w:lineRule="auto"/>
        <w:ind w:left="73" w:firstLine="0"/>
        <w:jc w:val="center"/>
        <w:rPr>
          <w:color w:val="auto"/>
        </w:rPr>
      </w:pPr>
      <w:r w:rsidRPr="004A7CE3">
        <w:rPr>
          <w:b/>
          <w:color w:val="auto"/>
          <w:sz w:val="32"/>
        </w:rPr>
        <w:t xml:space="preserve"> </w:t>
      </w:r>
    </w:p>
    <w:p w14:paraId="1A4DC9E0" w14:textId="77777777" w:rsidR="00B00D8C" w:rsidRPr="004A7CE3" w:rsidRDefault="00000000">
      <w:pPr>
        <w:spacing w:after="0" w:line="259" w:lineRule="auto"/>
        <w:ind w:left="811" w:firstLine="0"/>
        <w:jc w:val="center"/>
        <w:rPr>
          <w:color w:val="auto"/>
        </w:rPr>
      </w:pPr>
      <w:r w:rsidRPr="004A7CE3">
        <w:rPr>
          <w:color w:val="auto"/>
        </w:rPr>
        <w:t xml:space="preserve"> </w:t>
      </w:r>
    </w:p>
    <w:p w14:paraId="35466700" w14:textId="77777777" w:rsidR="00B00D8C" w:rsidRPr="004A7CE3" w:rsidRDefault="00000000">
      <w:pPr>
        <w:spacing w:after="0" w:line="259" w:lineRule="auto"/>
        <w:ind w:left="811" w:firstLine="0"/>
        <w:jc w:val="center"/>
        <w:rPr>
          <w:color w:val="auto"/>
        </w:rPr>
      </w:pPr>
      <w:r w:rsidRPr="004A7CE3">
        <w:rPr>
          <w:color w:val="auto"/>
        </w:rPr>
        <w:t xml:space="preserve"> </w:t>
      </w:r>
    </w:p>
    <w:p w14:paraId="68EA2F8F" w14:textId="77777777" w:rsidR="00B00D8C" w:rsidRPr="004A7CE3" w:rsidRDefault="00000000">
      <w:pPr>
        <w:spacing w:after="0" w:line="259" w:lineRule="auto"/>
        <w:ind w:left="811" w:firstLine="0"/>
        <w:jc w:val="center"/>
        <w:rPr>
          <w:color w:val="auto"/>
        </w:rPr>
      </w:pPr>
      <w:r w:rsidRPr="004A7CE3">
        <w:rPr>
          <w:color w:val="auto"/>
        </w:rPr>
        <w:t xml:space="preserve"> </w:t>
      </w:r>
    </w:p>
    <w:p w14:paraId="7B2F6281" w14:textId="77777777" w:rsidR="00B00D8C" w:rsidRPr="004A7CE3" w:rsidRDefault="00000000">
      <w:pPr>
        <w:spacing w:after="0" w:line="259" w:lineRule="auto"/>
        <w:ind w:left="811" w:firstLine="0"/>
        <w:jc w:val="center"/>
        <w:rPr>
          <w:color w:val="auto"/>
        </w:rPr>
      </w:pPr>
      <w:r w:rsidRPr="004A7CE3">
        <w:rPr>
          <w:color w:val="auto"/>
        </w:rPr>
        <w:t xml:space="preserve"> </w:t>
      </w:r>
    </w:p>
    <w:p w14:paraId="63E2DBBB" w14:textId="77777777" w:rsidR="00B00D8C" w:rsidRPr="004A7CE3" w:rsidRDefault="00000000">
      <w:pPr>
        <w:spacing w:after="0" w:line="259" w:lineRule="auto"/>
        <w:ind w:left="811" w:firstLine="0"/>
        <w:jc w:val="center"/>
        <w:rPr>
          <w:color w:val="auto"/>
        </w:rPr>
      </w:pPr>
      <w:r w:rsidRPr="004A7CE3">
        <w:rPr>
          <w:color w:val="auto"/>
        </w:rPr>
        <w:t xml:space="preserve"> </w:t>
      </w:r>
    </w:p>
    <w:p w14:paraId="1114924B" w14:textId="77777777" w:rsidR="00B00D8C" w:rsidRPr="004A7CE3" w:rsidRDefault="00000000">
      <w:pPr>
        <w:spacing w:after="0" w:line="259" w:lineRule="auto"/>
        <w:ind w:left="811" w:firstLine="0"/>
        <w:jc w:val="center"/>
        <w:rPr>
          <w:color w:val="auto"/>
        </w:rPr>
      </w:pPr>
      <w:r w:rsidRPr="004A7CE3">
        <w:rPr>
          <w:color w:val="auto"/>
        </w:rPr>
        <w:t xml:space="preserve"> </w:t>
      </w:r>
    </w:p>
    <w:p w14:paraId="5D3CF64D" w14:textId="77777777" w:rsidR="00B00D8C" w:rsidRPr="004A7CE3" w:rsidRDefault="00000000">
      <w:pPr>
        <w:spacing w:after="0" w:line="259" w:lineRule="auto"/>
        <w:ind w:left="811" w:firstLine="0"/>
        <w:jc w:val="center"/>
        <w:rPr>
          <w:color w:val="auto"/>
        </w:rPr>
      </w:pPr>
      <w:r w:rsidRPr="004A7CE3">
        <w:rPr>
          <w:color w:val="auto"/>
        </w:rPr>
        <w:t xml:space="preserve"> </w:t>
      </w:r>
    </w:p>
    <w:p w14:paraId="06C1C483" w14:textId="77777777" w:rsidR="00B00D8C" w:rsidRPr="004A7CE3" w:rsidRDefault="00000000">
      <w:pPr>
        <w:spacing w:after="0" w:line="259" w:lineRule="auto"/>
        <w:ind w:left="811" w:firstLine="0"/>
        <w:jc w:val="center"/>
        <w:rPr>
          <w:color w:val="auto"/>
        </w:rPr>
      </w:pPr>
      <w:r w:rsidRPr="004A7CE3">
        <w:rPr>
          <w:color w:val="auto"/>
        </w:rPr>
        <w:t xml:space="preserve"> </w:t>
      </w:r>
    </w:p>
    <w:p w14:paraId="529C9594" w14:textId="77777777" w:rsidR="00B00D8C" w:rsidRPr="004A7CE3" w:rsidRDefault="00000000">
      <w:pPr>
        <w:spacing w:after="0" w:line="259" w:lineRule="auto"/>
        <w:ind w:left="0" w:firstLine="0"/>
        <w:jc w:val="left"/>
        <w:rPr>
          <w:color w:val="auto"/>
        </w:rPr>
      </w:pPr>
      <w:r w:rsidRPr="004A7CE3">
        <w:rPr>
          <w:color w:val="auto"/>
        </w:rPr>
        <w:t xml:space="preserve"> </w:t>
      </w:r>
    </w:p>
    <w:p w14:paraId="5C232D40" w14:textId="77777777" w:rsidR="00B00D8C" w:rsidRPr="004A7CE3" w:rsidRDefault="00000000">
      <w:pPr>
        <w:spacing w:after="0" w:line="259" w:lineRule="auto"/>
        <w:ind w:left="811" w:firstLine="0"/>
        <w:jc w:val="center"/>
        <w:rPr>
          <w:color w:val="auto"/>
        </w:rPr>
      </w:pPr>
      <w:r w:rsidRPr="004A7CE3">
        <w:rPr>
          <w:color w:val="auto"/>
        </w:rPr>
        <w:t xml:space="preserve"> </w:t>
      </w:r>
    </w:p>
    <w:p w14:paraId="4C8BCBF6" w14:textId="77777777" w:rsidR="00B00D8C" w:rsidRPr="004A7CE3" w:rsidRDefault="00000000">
      <w:pPr>
        <w:spacing w:after="0" w:line="259" w:lineRule="auto"/>
        <w:ind w:left="0" w:firstLine="0"/>
        <w:jc w:val="left"/>
        <w:rPr>
          <w:color w:val="auto"/>
        </w:rPr>
      </w:pPr>
      <w:r w:rsidRPr="004A7CE3">
        <w:rPr>
          <w:color w:val="auto"/>
        </w:rPr>
        <w:t xml:space="preserve"> </w:t>
      </w:r>
    </w:p>
    <w:p w14:paraId="2A1C82CC" w14:textId="77777777" w:rsidR="00B00D8C" w:rsidRPr="004A7CE3" w:rsidRDefault="00000000">
      <w:pPr>
        <w:spacing w:after="0" w:line="259" w:lineRule="auto"/>
        <w:ind w:left="811" w:firstLine="0"/>
        <w:jc w:val="center"/>
        <w:rPr>
          <w:color w:val="auto"/>
        </w:rPr>
      </w:pPr>
      <w:r w:rsidRPr="004A7CE3">
        <w:rPr>
          <w:color w:val="auto"/>
        </w:rPr>
        <w:t xml:space="preserve"> </w:t>
      </w:r>
    </w:p>
    <w:p w14:paraId="22D28B33" w14:textId="77777777" w:rsidR="00B00D8C" w:rsidRPr="004A7CE3" w:rsidRDefault="00000000">
      <w:pPr>
        <w:spacing w:after="0" w:line="259" w:lineRule="auto"/>
        <w:ind w:left="811" w:firstLine="0"/>
        <w:jc w:val="center"/>
        <w:rPr>
          <w:color w:val="auto"/>
        </w:rPr>
      </w:pPr>
      <w:r w:rsidRPr="004A7CE3">
        <w:rPr>
          <w:color w:val="auto"/>
        </w:rPr>
        <w:t xml:space="preserve"> </w:t>
      </w:r>
    </w:p>
    <w:p w14:paraId="0232FB1F" w14:textId="77777777" w:rsidR="00B00D8C" w:rsidRPr="004A7CE3" w:rsidRDefault="00000000">
      <w:pPr>
        <w:spacing w:after="0" w:line="259" w:lineRule="auto"/>
        <w:ind w:left="811" w:firstLine="0"/>
        <w:jc w:val="center"/>
        <w:rPr>
          <w:color w:val="auto"/>
        </w:rPr>
      </w:pPr>
      <w:r w:rsidRPr="004A7CE3">
        <w:rPr>
          <w:color w:val="auto"/>
        </w:rPr>
        <w:t xml:space="preserve"> </w:t>
      </w:r>
    </w:p>
    <w:p w14:paraId="2EFAB245" w14:textId="149463C4" w:rsidR="00B00D8C" w:rsidRPr="004A7CE3" w:rsidRDefault="00000000" w:rsidP="005442A0">
      <w:pPr>
        <w:spacing w:after="0" w:line="259" w:lineRule="auto"/>
        <w:ind w:left="811" w:firstLine="0"/>
        <w:jc w:val="center"/>
        <w:rPr>
          <w:color w:val="auto"/>
        </w:rPr>
      </w:pPr>
      <w:r w:rsidRPr="004A7CE3">
        <w:rPr>
          <w:color w:val="auto"/>
        </w:rPr>
        <w:t xml:space="preserve">   </w:t>
      </w:r>
    </w:p>
    <w:p w14:paraId="6295D00A" w14:textId="77777777" w:rsidR="00B00D8C" w:rsidRPr="004A7CE3" w:rsidRDefault="00000000">
      <w:pPr>
        <w:spacing w:after="0" w:line="259" w:lineRule="auto"/>
        <w:ind w:left="280" w:right="845" w:hanging="10"/>
        <w:jc w:val="center"/>
        <w:rPr>
          <w:color w:val="auto"/>
        </w:rPr>
      </w:pPr>
      <w:r w:rsidRPr="004A7CE3">
        <w:rPr>
          <w:color w:val="auto"/>
        </w:rPr>
        <w:t xml:space="preserve">Санкт-Петербург </w:t>
      </w:r>
    </w:p>
    <w:p w14:paraId="285AFAB5" w14:textId="4FBA6B4D" w:rsidR="00B00D8C" w:rsidRPr="004A7CE3" w:rsidRDefault="00000000">
      <w:pPr>
        <w:spacing w:after="0" w:line="259" w:lineRule="auto"/>
        <w:ind w:left="280" w:right="840" w:hanging="10"/>
        <w:jc w:val="center"/>
        <w:rPr>
          <w:color w:val="auto"/>
        </w:rPr>
      </w:pPr>
      <w:r w:rsidRPr="004A7CE3">
        <w:rPr>
          <w:color w:val="auto"/>
        </w:rPr>
        <w:t>202</w:t>
      </w:r>
      <w:r w:rsidR="00B0670A" w:rsidRPr="004A7CE3">
        <w:rPr>
          <w:color w:val="auto"/>
        </w:rPr>
        <w:t>5</w:t>
      </w:r>
    </w:p>
    <w:p w14:paraId="4550BAE2" w14:textId="77777777" w:rsidR="00B00D8C" w:rsidRPr="004A7CE3" w:rsidRDefault="00000000">
      <w:pPr>
        <w:spacing w:after="132" w:line="259" w:lineRule="auto"/>
        <w:ind w:left="0" w:firstLine="0"/>
        <w:jc w:val="left"/>
        <w:rPr>
          <w:color w:val="auto"/>
        </w:rPr>
      </w:pPr>
      <w:r w:rsidRPr="004A7CE3">
        <w:rPr>
          <w:color w:val="auto"/>
        </w:rPr>
        <w:t xml:space="preserve"> </w:t>
      </w:r>
    </w:p>
    <w:p w14:paraId="1CFE8A3F" w14:textId="77777777" w:rsidR="005442A0" w:rsidRPr="004A7CE3" w:rsidRDefault="005442A0">
      <w:pPr>
        <w:spacing w:after="132" w:line="259" w:lineRule="auto"/>
        <w:ind w:left="0" w:firstLine="0"/>
        <w:jc w:val="left"/>
        <w:rPr>
          <w:color w:val="auto"/>
        </w:rPr>
      </w:pPr>
    </w:p>
    <w:p w14:paraId="60DE3398" w14:textId="77777777" w:rsidR="005442A0" w:rsidRPr="004A7CE3" w:rsidRDefault="005442A0">
      <w:pPr>
        <w:spacing w:after="132" w:line="259" w:lineRule="auto"/>
        <w:ind w:left="0" w:firstLine="0"/>
        <w:jc w:val="left"/>
        <w:rPr>
          <w:color w:val="auto"/>
        </w:rPr>
      </w:pPr>
    </w:p>
    <w:sdt>
      <w:sdtPr>
        <w:rPr>
          <w:rFonts w:ascii="Times New Roman" w:eastAsia="Times New Roman" w:hAnsi="Times New Roman" w:cs="Times New Roman"/>
          <w:color w:val="auto"/>
          <w:kern w:val="2"/>
          <w:sz w:val="24"/>
          <w:szCs w:val="24"/>
          <w14:ligatures w14:val="standardContextual"/>
        </w:rPr>
        <w:id w:val="-1448695736"/>
        <w:docPartObj>
          <w:docPartGallery w:val="Table of Contents"/>
          <w:docPartUnique/>
        </w:docPartObj>
      </w:sdtPr>
      <w:sdtEndPr>
        <w:rPr>
          <w:b/>
          <w:bCs/>
        </w:rPr>
      </w:sdtEndPr>
      <w:sdtContent>
        <w:p w14:paraId="73EEFB74" w14:textId="2342CD88" w:rsidR="00B0670A" w:rsidRPr="004A7CE3" w:rsidRDefault="00B0670A">
          <w:pPr>
            <w:pStyle w:val="a5"/>
            <w:rPr>
              <w:rFonts w:ascii="Times New Roman" w:hAnsi="Times New Roman" w:cs="Times New Roman"/>
              <w:color w:val="auto"/>
            </w:rPr>
          </w:pPr>
          <w:r w:rsidRPr="004A7CE3">
            <w:rPr>
              <w:rFonts w:ascii="Times New Roman" w:hAnsi="Times New Roman" w:cs="Times New Roman"/>
              <w:color w:val="auto"/>
            </w:rPr>
            <w:t>Оглавление</w:t>
          </w:r>
        </w:p>
        <w:p w14:paraId="21F4A7A7" w14:textId="0D96FFF0" w:rsidR="005442A0" w:rsidRPr="004A7CE3" w:rsidRDefault="00B0670A">
          <w:pPr>
            <w:pStyle w:val="21"/>
            <w:tabs>
              <w:tab w:val="right" w:leader="dot" w:pos="9637"/>
            </w:tabs>
            <w:rPr>
              <w:rFonts w:asciiTheme="minorHAnsi" w:eastAsiaTheme="minorEastAsia" w:hAnsiTheme="minorHAnsi" w:cstheme="minorBidi"/>
              <w:noProof/>
              <w:color w:val="auto"/>
            </w:rPr>
          </w:pPr>
          <w:r w:rsidRPr="004A7CE3">
            <w:rPr>
              <w:color w:val="auto"/>
            </w:rPr>
            <w:fldChar w:fldCharType="begin"/>
          </w:r>
          <w:r w:rsidRPr="004A7CE3">
            <w:rPr>
              <w:color w:val="auto"/>
            </w:rPr>
            <w:instrText xml:space="preserve"> TOC \o "1-3" \h \z \u </w:instrText>
          </w:r>
          <w:r w:rsidRPr="004A7CE3">
            <w:rPr>
              <w:color w:val="auto"/>
            </w:rPr>
            <w:fldChar w:fldCharType="separate"/>
          </w:r>
          <w:hyperlink w:anchor="_Toc194409654" w:history="1">
            <w:r w:rsidR="005442A0" w:rsidRPr="004A7CE3">
              <w:rPr>
                <w:rStyle w:val="a6"/>
                <w:noProof/>
                <w:color w:val="auto"/>
              </w:rPr>
              <w:t>ВВЕДЕНИЕ</w:t>
            </w:r>
            <w:r w:rsidR="005442A0" w:rsidRPr="004A7CE3">
              <w:rPr>
                <w:noProof/>
                <w:webHidden/>
                <w:color w:val="auto"/>
              </w:rPr>
              <w:tab/>
            </w:r>
            <w:r w:rsidR="005442A0" w:rsidRPr="004A7CE3">
              <w:rPr>
                <w:noProof/>
                <w:webHidden/>
                <w:color w:val="auto"/>
              </w:rPr>
              <w:fldChar w:fldCharType="begin"/>
            </w:r>
            <w:r w:rsidR="005442A0" w:rsidRPr="004A7CE3">
              <w:rPr>
                <w:noProof/>
                <w:webHidden/>
                <w:color w:val="auto"/>
              </w:rPr>
              <w:instrText xml:space="preserve"> PAGEREF _Toc194409654 \h </w:instrText>
            </w:r>
            <w:r w:rsidR="005442A0" w:rsidRPr="004A7CE3">
              <w:rPr>
                <w:noProof/>
                <w:webHidden/>
                <w:color w:val="auto"/>
              </w:rPr>
            </w:r>
            <w:r w:rsidR="005442A0" w:rsidRPr="004A7CE3">
              <w:rPr>
                <w:noProof/>
                <w:webHidden/>
                <w:color w:val="auto"/>
              </w:rPr>
              <w:fldChar w:fldCharType="separate"/>
            </w:r>
            <w:r w:rsidR="005442A0" w:rsidRPr="004A7CE3">
              <w:rPr>
                <w:noProof/>
                <w:webHidden/>
                <w:color w:val="auto"/>
              </w:rPr>
              <w:t>2</w:t>
            </w:r>
            <w:r w:rsidR="005442A0" w:rsidRPr="004A7CE3">
              <w:rPr>
                <w:noProof/>
                <w:webHidden/>
                <w:color w:val="auto"/>
              </w:rPr>
              <w:fldChar w:fldCharType="end"/>
            </w:r>
          </w:hyperlink>
        </w:p>
        <w:p w14:paraId="41D07361" w14:textId="28116721"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55" w:history="1">
            <w:r w:rsidRPr="004A7CE3">
              <w:rPr>
                <w:rStyle w:val="a6"/>
                <w:noProof/>
                <w:color w:val="auto"/>
              </w:rPr>
              <w:t>О</w:t>
            </w:r>
            <w:r w:rsidR="001D43DF" w:rsidRPr="004A7CE3">
              <w:rPr>
                <w:rStyle w:val="a6"/>
                <w:noProof/>
                <w:color w:val="auto"/>
              </w:rPr>
              <w:t>бщая характеристика</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_Toc194409655 \h </w:instrText>
            </w:r>
            <w:r w:rsidRPr="004A7CE3">
              <w:rPr>
                <w:noProof/>
                <w:webHidden/>
                <w:color w:val="auto"/>
              </w:rPr>
            </w:r>
            <w:r w:rsidRPr="004A7CE3">
              <w:rPr>
                <w:noProof/>
                <w:webHidden/>
                <w:color w:val="auto"/>
              </w:rPr>
              <w:fldChar w:fldCharType="separate"/>
            </w:r>
            <w:r w:rsidRPr="004A7CE3">
              <w:rPr>
                <w:noProof/>
                <w:webHidden/>
                <w:color w:val="auto"/>
              </w:rPr>
              <w:t>3</w:t>
            </w:r>
            <w:r w:rsidRPr="004A7CE3">
              <w:rPr>
                <w:noProof/>
                <w:webHidden/>
                <w:color w:val="auto"/>
              </w:rPr>
              <w:fldChar w:fldCharType="end"/>
            </w:r>
          </w:hyperlink>
        </w:p>
        <w:p w14:paraId="74E7358A" w14:textId="389D612D"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56" w:history="1">
            <w:r w:rsidRPr="004A7CE3">
              <w:rPr>
                <w:rStyle w:val="a6"/>
                <w:noProof/>
                <w:color w:val="auto"/>
              </w:rPr>
              <w:t>К</w:t>
            </w:r>
            <w:r w:rsidR="001D43DF" w:rsidRPr="004A7CE3">
              <w:rPr>
                <w:rStyle w:val="a6"/>
                <w:noProof/>
                <w:color w:val="auto"/>
              </w:rPr>
              <w:t>оличество и наполняемость групп</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_Toc194409656 \h </w:instrText>
            </w:r>
            <w:r w:rsidRPr="004A7CE3">
              <w:rPr>
                <w:noProof/>
                <w:webHidden/>
                <w:color w:val="auto"/>
              </w:rPr>
            </w:r>
            <w:r w:rsidRPr="004A7CE3">
              <w:rPr>
                <w:noProof/>
                <w:webHidden/>
                <w:color w:val="auto"/>
              </w:rPr>
              <w:fldChar w:fldCharType="separate"/>
            </w:r>
            <w:r w:rsidRPr="004A7CE3">
              <w:rPr>
                <w:noProof/>
                <w:webHidden/>
                <w:color w:val="auto"/>
              </w:rPr>
              <w:t>4</w:t>
            </w:r>
            <w:r w:rsidRPr="004A7CE3">
              <w:rPr>
                <w:noProof/>
                <w:webHidden/>
                <w:color w:val="auto"/>
              </w:rPr>
              <w:fldChar w:fldCharType="end"/>
            </w:r>
          </w:hyperlink>
        </w:p>
        <w:p w14:paraId="64FDDF26" w14:textId="5C9A27FD"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57" w:history="1">
            <w:r w:rsidRPr="004A7CE3">
              <w:rPr>
                <w:rStyle w:val="a6"/>
                <w:noProof/>
                <w:color w:val="auto"/>
              </w:rPr>
              <w:t>О</w:t>
            </w:r>
            <w:r w:rsidR="001D43DF" w:rsidRPr="004A7CE3">
              <w:rPr>
                <w:rStyle w:val="a6"/>
                <w:noProof/>
                <w:color w:val="auto"/>
              </w:rPr>
              <w:t>собенности образовательного процесса</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_Toc194409657 \h </w:instrText>
            </w:r>
            <w:r w:rsidRPr="004A7CE3">
              <w:rPr>
                <w:noProof/>
                <w:webHidden/>
                <w:color w:val="auto"/>
              </w:rPr>
            </w:r>
            <w:r w:rsidRPr="004A7CE3">
              <w:rPr>
                <w:noProof/>
                <w:webHidden/>
                <w:color w:val="auto"/>
              </w:rPr>
              <w:fldChar w:fldCharType="separate"/>
            </w:r>
            <w:r w:rsidRPr="004A7CE3">
              <w:rPr>
                <w:noProof/>
                <w:webHidden/>
                <w:color w:val="auto"/>
              </w:rPr>
              <w:t>4</w:t>
            </w:r>
            <w:r w:rsidRPr="004A7CE3">
              <w:rPr>
                <w:noProof/>
                <w:webHidden/>
                <w:color w:val="auto"/>
              </w:rPr>
              <w:fldChar w:fldCharType="end"/>
            </w:r>
          </w:hyperlink>
        </w:p>
        <w:p w14:paraId="7A66A3EC" w14:textId="23967F75"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58" w:history="1">
            <w:r w:rsidRPr="004A7CE3">
              <w:rPr>
                <w:rStyle w:val="a6"/>
                <w:noProof/>
                <w:color w:val="auto"/>
              </w:rPr>
              <w:t>О</w:t>
            </w:r>
            <w:r w:rsidR="001D43DF" w:rsidRPr="004A7CE3">
              <w:rPr>
                <w:rStyle w:val="a6"/>
                <w:noProof/>
                <w:color w:val="auto"/>
              </w:rPr>
              <w:t>рганизация учебного процесса</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_Toc194409658 \h </w:instrText>
            </w:r>
            <w:r w:rsidRPr="004A7CE3">
              <w:rPr>
                <w:noProof/>
                <w:webHidden/>
                <w:color w:val="auto"/>
              </w:rPr>
            </w:r>
            <w:r w:rsidRPr="004A7CE3">
              <w:rPr>
                <w:noProof/>
                <w:webHidden/>
                <w:color w:val="auto"/>
              </w:rPr>
              <w:fldChar w:fldCharType="separate"/>
            </w:r>
            <w:r w:rsidRPr="004A7CE3">
              <w:rPr>
                <w:noProof/>
                <w:webHidden/>
                <w:color w:val="auto"/>
              </w:rPr>
              <w:t>5</w:t>
            </w:r>
            <w:r w:rsidRPr="004A7CE3">
              <w:rPr>
                <w:noProof/>
                <w:webHidden/>
                <w:color w:val="auto"/>
              </w:rPr>
              <w:fldChar w:fldCharType="end"/>
            </w:r>
          </w:hyperlink>
        </w:p>
        <w:p w14:paraId="4EAB7CE2" w14:textId="5D64838A"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59" w:history="1">
            <w:r w:rsidRPr="004A7CE3">
              <w:rPr>
                <w:rStyle w:val="a6"/>
                <w:noProof/>
                <w:color w:val="auto"/>
              </w:rPr>
              <w:t>Диаграмма результатов освоения Программы  воспитанниками ГБДОУ № 117 за первое полугодие 202</w:t>
            </w:r>
            <w:r w:rsidR="0088177D" w:rsidRPr="004A7CE3">
              <w:rPr>
                <w:rStyle w:val="a6"/>
                <w:noProof/>
                <w:color w:val="auto"/>
              </w:rPr>
              <w:t>4</w:t>
            </w:r>
            <w:r w:rsidRPr="004A7CE3">
              <w:rPr>
                <w:rStyle w:val="a6"/>
                <w:noProof/>
                <w:color w:val="auto"/>
              </w:rPr>
              <w:t xml:space="preserve"> года</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_Toc194409659 \h </w:instrText>
            </w:r>
            <w:r w:rsidRPr="004A7CE3">
              <w:rPr>
                <w:noProof/>
                <w:webHidden/>
                <w:color w:val="auto"/>
              </w:rPr>
            </w:r>
            <w:r w:rsidRPr="004A7CE3">
              <w:rPr>
                <w:noProof/>
                <w:webHidden/>
                <w:color w:val="auto"/>
              </w:rPr>
              <w:fldChar w:fldCharType="separate"/>
            </w:r>
            <w:r w:rsidRPr="004A7CE3">
              <w:rPr>
                <w:noProof/>
                <w:webHidden/>
                <w:color w:val="auto"/>
              </w:rPr>
              <w:t>6</w:t>
            </w:r>
            <w:r w:rsidRPr="004A7CE3">
              <w:rPr>
                <w:noProof/>
                <w:webHidden/>
                <w:color w:val="auto"/>
              </w:rPr>
              <w:fldChar w:fldCharType="end"/>
            </w:r>
          </w:hyperlink>
        </w:p>
        <w:p w14:paraId="23E2D686" w14:textId="36202739"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60" w:history="1">
            <w:r w:rsidRPr="004A7CE3">
              <w:rPr>
                <w:rStyle w:val="a6"/>
                <w:noProof/>
                <w:color w:val="auto"/>
              </w:rPr>
              <w:t>Диаграмма результатов освоения Программы  воспитанниками ГБДОУ № 117 за второе полугодие 202</w:t>
            </w:r>
            <w:r w:rsidR="0088177D" w:rsidRPr="004A7CE3">
              <w:rPr>
                <w:rStyle w:val="a6"/>
                <w:noProof/>
                <w:color w:val="auto"/>
              </w:rPr>
              <w:t>4</w:t>
            </w:r>
            <w:r w:rsidRPr="004A7CE3">
              <w:rPr>
                <w:rStyle w:val="a6"/>
                <w:noProof/>
                <w:color w:val="auto"/>
              </w:rPr>
              <w:t xml:space="preserve"> года</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_Toc194409660 \h </w:instrText>
            </w:r>
            <w:r w:rsidRPr="004A7CE3">
              <w:rPr>
                <w:noProof/>
                <w:webHidden/>
                <w:color w:val="auto"/>
              </w:rPr>
            </w:r>
            <w:r w:rsidRPr="004A7CE3">
              <w:rPr>
                <w:noProof/>
                <w:webHidden/>
                <w:color w:val="auto"/>
              </w:rPr>
              <w:fldChar w:fldCharType="separate"/>
            </w:r>
            <w:r w:rsidRPr="004A7CE3">
              <w:rPr>
                <w:noProof/>
                <w:webHidden/>
                <w:color w:val="auto"/>
              </w:rPr>
              <w:t>8</w:t>
            </w:r>
            <w:r w:rsidRPr="004A7CE3">
              <w:rPr>
                <w:noProof/>
                <w:webHidden/>
                <w:color w:val="auto"/>
              </w:rPr>
              <w:fldChar w:fldCharType="end"/>
            </w:r>
          </w:hyperlink>
        </w:p>
        <w:p w14:paraId="504CA626" w14:textId="4215BB40"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61" w:history="1">
            <w:r w:rsidRPr="004A7CE3">
              <w:rPr>
                <w:rStyle w:val="a6"/>
                <w:noProof/>
                <w:color w:val="auto"/>
              </w:rPr>
              <w:t>У</w:t>
            </w:r>
            <w:r w:rsidR="001D43DF" w:rsidRPr="004A7CE3">
              <w:rPr>
                <w:rStyle w:val="a6"/>
                <w:noProof/>
                <w:color w:val="auto"/>
              </w:rPr>
              <w:t>чебно-методическое обеспечение</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_Toc194409661 \h </w:instrText>
            </w:r>
            <w:r w:rsidRPr="004A7CE3">
              <w:rPr>
                <w:noProof/>
                <w:webHidden/>
                <w:color w:val="auto"/>
              </w:rPr>
            </w:r>
            <w:r w:rsidRPr="004A7CE3">
              <w:rPr>
                <w:noProof/>
                <w:webHidden/>
                <w:color w:val="auto"/>
              </w:rPr>
              <w:fldChar w:fldCharType="separate"/>
            </w:r>
            <w:r w:rsidRPr="004A7CE3">
              <w:rPr>
                <w:noProof/>
                <w:webHidden/>
                <w:color w:val="auto"/>
              </w:rPr>
              <w:t>9</w:t>
            </w:r>
            <w:r w:rsidRPr="004A7CE3">
              <w:rPr>
                <w:noProof/>
                <w:webHidden/>
                <w:color w:val="auto"/>
              </w:rPr>
              <w:fldChar w:fldCharType="end"/>
            </w:r>
          </w:hyperlink>
        </w:p>
        <w:p w14:paraId="278EE6FC" w14:textId="387E36A7"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62" w:history="1">
            <w:r w:rsidRPr="004A7CE3">
              <w:rPr>
                <w:rStyle w:val="a6"/>
                <w:noProof/>
                <w:color w:val="auto"/>
              </w:rPr>
              <w:t>К</w:t>
            </w:r>
            <w:r w:rsidR="001D43DF" w:rsidRPr="004A7CE3">
              <w:rPr>
                <w:rStyle w:val="a6"/>
                <w:noProof/>
                <w:color w:val="auto"/>
              </w:rPr>
              <w:t>адровое обеспечение</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_Toc194409662 \h </w:instrText>
            </w:r>
            <w:r w:rsidRPr="004A7CE3">
              <w:rPr>
                <w:noProof/>
                <w:webHidden/>
                <w:color w:val="auto"/>
              </w:rPr>
            </w:r>
            <w:r w:rsidRPr="004A7CE3">
              <w:rPr>
                <w:noProof/>
                <w:webHidden/>
                <w:color w:val="auto"/>
              </w:rPr>
              <w:fldChar w:fldCharType="separate"/>
            </w:r>
            <w:r w:rsidRPr="004A7CE3">
              <w:rPr>
                <w:noProof/>
                <w:webHidden/>
                <w:color w:val="auto"/>
              </w:rPr>
              <w:t>11</w:t>
            </w:r>
            <w:r w:rsidRPr="004A7CE3">
              <w:rPr>
                <w:noProof/>
                <w:webHidden/>
                <w:color w:val="auto"/>
              </w:rPr>
              <w:fldChar w:fldCharType="end"/>
            </w:r>
          </w:hyperlink>
        </w:p>
        <w:p w14:paraId="30400998" w14:textId="4BFE97C3"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63" w:history="1">
            <w:r w:rsidRPr="004A7CE3">
              <w:rPr>
                <w:rStyle w:val="a6"/>
                <w:noProof/>
                <w:color w:val="auto"/>
              </w:rPr>
              <w:t>Распределение педагогических работников по возрасту</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_Toc194409663 \h </w:instrText>
            </w:r>
            <w:r w:rsidRPr="004A7CE3">
              <w:rPr>
                <w:noProof/>
                <w:webHidden/>
                <w:color w:val="auto"/>
              </w:rPr>
            </w:r>
            <w:r w:rsidRPr="004A7CE3">
              <w:rPr>
                <w:noProof/>
                <w:webHidden/>
                <w:color w:val="auto"/>
              </w:rPr>
              <w:fldChar w:fldCharType="separate"/>
            </w:r>
            <w:r w:rsidRPr="004A7CE3">
              <w:rPr>
                <w:noProof/>
                <w:webHidden/>
                <w:color w:val="auto"/>
              </w:rPr>
              <w:t>11</w:t>
            </w:r>
            <w:r w:rsidRPr="004A7CE3">
              <w:rPr>
                <w:noProof/>
                <w:webHidden/>
                <w:color w:val="auto"/>
              </w:rPr>
              <w:fldChar w:fldCharType="end"/>
            </w:r>
          </w:hyperlink>
        </w:p>
        <w:p w14:paraId="23BCE0F7" w14:textId="1D01D275"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64" w:history="1">
            <w:r w:rsidRPr="004A7CE3">
              <w:rPr>
                <w:rStyle w:val="a6"/>
                <w:noProof/>
                <w:color w:val="auto"/>
              </w:rPr>
              <w:t>Распределение педагогических работников по стажу педагогической работы</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_Toc194409664 \h </w:instrText>
            </w:r>
            <w:r w:rsidRPr="004A7CE3">
              <w:rPr>
                <w:noProof/>
                <w:webHidden/>
                <w:color w:val="auto"/>
              </w:rPr>
            </w:r>
            <w:r w:rsidRPr="004A7CE3">
              <w:rPr>
                <w:noProof/>
                <w:webHidden/>
                <w:color w:val="auto"/>
              </w:rPr>
              <w:fldChar w:fldCharType="separate"/>
            </w:r>
            <w:r w:rsidRPr="004A7CE3">
              <w:rPr>
                <w:noProof/>
                <w:webHidden/>
                <w:color w:val="auto"/>
              </w:rPr>
              <w:t>11</w:t>
            </w:r>
            <w:r w:rsidRPr="004A7CE3">
              <w:rPr>
                <w:noProof/>
                <w:webHidden/>
                <w:color w:val="auto"/>
              </w:rPr>
              <w:fldChar w:fldCharType="end"/>
            </w:r>
          </w:hyperlink>
        </w:p>
        <w:p w14:paraId="200F27EB" w14:textId="7835E843"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65" w:history="1">
            <w:r w:rsidRPr="004A7CE3">
              <w:rPr>
                <w:rStyle w:val="a6"/>
                <w:noProof/>
                <w:color w:val="auto"/>
              </w:rPr>
              <w:t>Распределение педагогических работников по уровню квалификации</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_Toc194409665 \h </w:instrText>
            </w:r>
            <w:r w:rsidRPr="004A7CE3">
              <w:rPr>
                <w:noProof/>
                <w:webHidden/>
                <w:color w:val="auto"/>
              </w:rPr>
            </w:r>
            <w:r w:rsidRPr="004A7CE3">
              <w:rPr>
                <w:noProof/>
                <w:webHidden/>
                <w:color w:val="auto"/>
              </w:rPr>
              <w:fldChar w:fldCharType="separate"/>
            </w:r>
            <w:r w:rsidRPr="004A7CE3">
              <w:rPr>
                <w:noProof/>
                <w:webHidden/>
                <w:color w:val="auto"/>
              </w:rPr>
              <w:t>11</w:t>
            </w:r>
            <w:r w:rsidRPr="004A7CE3">
              <w:rPr>
                <w:noProof/>
                <w:webHidden/>
                <w:color w:val="auto"/>
              </w:rPr>
              <w:fldChar w:fldCharType="end"/>
            </w:r>
          </w:hyperlink>
        </w:p>
        <w:p w14:paraId="007B2117" w14:textId="39F55AF7"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66" w:history="1">
            <w:r w:rsidRPr="004A7CE3">
              <w:rPr>
                <w:rStyle w:val="a6"/>
                <w:noProof/>
                <w:color w:val="auto"/>
              </w:rPr>
              <w:t>Распределение педагогических работников по уровню образования</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_Toc194409666 \h </w:instrText>
            </w:r>
            <w:r w:rsidRPr="004A7CE3">
              <w:rPr>
                <w:noProof/>
                <w:webHidden/>
                <w:color w:val="auto"/>
              </w:rPr>
            </w:r>
            <w:r w:rsidRPr="004A7CE3">
              <w:rPr>
                <w:noProof/>
                <w:webHidden/>
                <w:color w:val="auto"/>
              </w:rPr>
              <w:fldChar w:fldCharType="separate"/>
            </w:r>
            <w:r w:rsidRPr="004A7CE3">
              <w:rPr>
                <w:noProof/>
                <w:webHidden/>
                <w:color w:val="auto"/>
              </w:rPr>
              <w:t>11</w:t>
            </w:r>
            <w:r w:rsidRPr="004A7CE3">
              <w:rPr>
                <w:noProof/>
                <w:webHidden/>
                <w:color w:val="auto"/>
              </w:rPr>
              <w:fldChar w:fldCharType="end"/>
            </w:r>
          </w:hyperlink>
        </w:p>
        <w:p w14:paraId="0EB1241C" w14:textId="177B0BEF"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67" w:history="1">
            <w:r w:rsidRPr="004A7CE3">
              <w:rPr>
                <w:rStyle w:val="a6"/>
                <w:noProof/>
                <w:color w:val="auto"/>
              </w:rPr>
              <w:t>Сведения о педагогических работниках, прошедших процедуру аттестации</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_Toc194409667 \h </w:instrText>
            </w:r>
            <w:r w:rsidRPr="004A7CE3">
              <w:rPr>
                <w:noProof/>
                <w:webHidden/>
                <w:color w:val="auto"/>
              </w:rPr>
            </w:r>
            <w:r w:rsidRPr="004A7CE3">
              <w:rPr>
                <w:noProof/>
                <w:webHidden/>
                <w:color w:val="auto"/>
              </w:rPr>
              <w:fldChar w:fldCharType="separate"/>
            </w:r>
            <w:r w:rsidRPr="004A7CE3">
              <w:rPr>
                <w:noProof/>
                <w:webHidden/>
                <w:color w:val="auto"/>
              </w:rPr>
              <w:t>12</w:t>
            </w:r>
            <w:r w:rsidRPr="004A7CE3">
              <w:rPr>
                <w:noProof/>
                <w:webHidden/>
                <w:color w:val="auto"/>
              </w:rPr>
              <w:fldChar w:fldCharType="end"/>
            </w:r>
          </w:hyperlink>
        </w:p>
        <w:p w14:paraId="3CC2F4DB" w14:textId="7722697B"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68" w:history="1">
            <w:r w:rsidRPr="004A7CE3">
              <w:rPr>
                <w:rStyle w:val="a6"/>
                <w:noProof/>
                <w:color w:val="auto"/>
              </w:rPr>
              <w:t>Сведения о курсовой подготовке педагогических работников</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_Toc194409668 \h </w:instrText>
            </w:r>
            <w:r w:rsidRPr="004A7CE3">
              <w:rPr>
                <w:noProof/>
                <w:webHidden/>
                <w:color w:val="auto"/>
              </w:rPr>
            </w:r>
            <w:r w:rsidRPr="004A7CE3">
              <w:rPr>
                <w:noProof/>
                <w:webHidden/>
                <w:color w:val="auto"/>
              </w:rPr>
              <w:fldChar w:fldCharType="separate"/>
            </w:r>
            <w:r w:rsidRPr="004A7CE3">
              <w:rPr>
                <w:noProof/>
                <w:webHidden/>
                <w:color w:val="auto"/>
              </w:rPr>
              <w:t>12</w:t>
            </w:r>
            <w:r w:rsidRPr="004A7CE3">
              <w:rPr>
                <w:noProof/>
                <w:webHidden/>
                <w:color w:val="auto"/>
              </w:rPr>
              <w:fldChar w:fldCharType="end"/>
            </w:r>
          </w:hyperlink>
        </w:p>
        <w:p w14:paraId="1E383AC2" w14:textId="66F9F6D9"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69" w:history="1">
            <w:r w:rsidRPr="004A7CE3">
              <w:rPr>
                <w:rStyle w:val="a6"/>
                <w:noProof/>
                <w:color w:val="auto"/>
              </w:rPr>
              <w:t>В</w:t>
            </w:r>
            <w:r w:rsidR="001D43DF" w:rsidRPr="004A7CE3">
              <w:rPr>
                <w:rStyle w:val="a6"/>
                <w:noProof/>
                <w:color w:val="auto"/>
              </w:rPr>
              <w:t>заимодействие с семьями воспитанников</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_Toc194409669 \h </w:instrText>
            </w:r>
            <w:r w:rsidRPr="004A7CE3">
              <w:rPr>
                <w:noProof/>
                <w:webHidden/>
                <w:color w:val="auto"/>
              </w:rPr>
            </w:r>
            <w:r w:rsidRPr="004A7CE3">
              <w:rPr>
                <w:noProof/>
                <w:webHidden/>
                <w:color w:val="auto"/>
              </w:rPr>
              <w:fldChar w:fldCharType="separate"/>
            </w:r>
            <w:r w:rsidRPr="004A7CE3">
              <w:rPr>
                <w:noProof/>
                <w:webHidden/>
                <w:color w:val="auto"/>
              </w:rPr>
              <w:t>14</w:t>
            </w:r>
            <w:r w:rsidRPr="004A7CE3">
              <w:rPr>
                <w:noProof/>
                <w:webHidden/>
                <w:color w:val="auto"/>
              </w:rPr>
              <w:fldChar w:fldCharType="end"/>
            </w:r>
          </w:hyperlink>
        </w:p>
        <w:p w14:paraId="6E32E151" w14:textId="2A5B2BC6"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70" w:history="1">
            <w:r w:rsidRPr="004A7CE3">
              <w:rPr>
                <w:rStyle w:val="a6"/>
                <w:noProof/>
                <w:color w:val="auto"/>
              </w:rPr>
              <w:t>Р</w:t>
            </w:r>
            <w:r w:rsidR="001D43DF" w:rsidRPr="004A7CE3">
              <w:rPr>
                <w:rStyle w:val="a6"/>
                <w:noProof/>
                <w:color w:val="auto"/>
              </w:rPr>
              <w:t>абота с общественностью и другими организациями</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_Toc194409670 \h </w:instrText>
            </w:r>
            <w:r w:rsidRPr="004A7CE3">
              <w:rPr>
                <w:noProof/>
                <w:webHidden/>
                <w:color w:val="auto"/>
              </w:rPr>
            </w:r>
            <w:r w:rsidRPr="004A7CE3">
              <w:rPr>
                <w:noProof/>
                <w:webHidden/>
                <w:color w:val="auto"/>
              </w:rPr>
              <w:fldChar w:fldCharType="separate"/>
            </w:r>
            <w:r w:rsidRPr="004A7CE3">
              <w:rPr>
                <w:noProof/>
                <w:webHidden/>
                <w:color w:val="auto"/>
              </w:rPr>
              <w:t>16</w:t>
            </w:r>
            <w:r w:rsidRPr="004A7CE3">
              <w:rPr>
                <w:noProof/>
                <w:webHidden/>
                <w:color w:val="auto"/>
              </w:rPr>
              <w:fldChar w:fldCharType="end"/>
            </w:r>
          </w:hyperlink>
        </w:p>
        <w:p w14:paraId="30FACD26" w14:textId="69CEE35D"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71" w:history="1">
            <w:r w:rsidRPr="004A7CE3">
              <w:rPr>
                <w:rStyle w:val="a6"/>
                <w:noProof/>
                <w:color w:val="auto"/>
              </w:rPr>
              <w:t>М</w:t>
            </w:r>
            <w:r w:rsidR="001D43DF" w:rsidRPr="004A7CE3">
              <w:rPr>
                <w:rStyle w:val="a6"/>
                <w:noProof/>
                <w:color w:val="auto"/>
              </w:rPr>
              <w:t>атериально-техническая база</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_Toc194409671 \h </w:instrText>
            </w:r>
            <w:r w:rsidRPr="004A7CE3">
              <w:rPr>
                <w:noProof/>
                <w:webHidden/>
                <w:color w:val="auto"/>
              </w:rPr>
            </w:r>
            <w:r w:rsidRPr="004A7CE3">
              <w:rPr>
                <w:noProof/>
                <w:webHidden/>
                <w:color w:val="auto"/>
              </w:rPr>
              <w:fldChar w:fldCharType="separate"/>
            </w:r>
            <w:r w:rsidRPr="004A7CE3">
              <w:rPr>
                <w:noProof/>
                <w:webHidden/>
                <w:color w:val="auto"/>
              </w:rPr>
              <w:t>16</w:t>
            </w:r>
            <w:r w:rsidRPr="004A7CE3">
              <w:rPr>
                <w:noProof/>
                <w:webHidden/>
                <w:color w:val="auto"/>
              </w:rPr>
              <w:fldChar w:fldCharType="end"/>
            </w:r>
          </w:hyperlink>
        </w:p>
        <w:p w14:paraId="209CF3DD" w14:textId="1F3DE373"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72" w:history="1">
            <w:r w:rsidRPr="004A7CE3">
              <w:rPr>
                <w:rStyle w:val="a6"/>
                <w:noProof/>
                <w:color w:val="auto"/>
              </w:rPr>
              <w:t>О</w:t>
            </w:r>
            <w:r w:rsidR="001D43DF" w:rsidRPr="004A7CE3">
              <w:rPr>
                <w:rStyle w:val="a6"/>
                <w:noProof/>
                <w:color w:val="auto"/>
              </w:rPr>
              <w:t>беспечение безопасности</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_Toc194409672 \h </w:instrText>
            </w:r>
            <w:r w:rsidRPr="004A7CE3">
              <w:rPr>
                <w:noProof/>
                <w:webHidden/>
                <w:color w:val="auto"/>
              </w:rPr>
            </w:r>
            <w:r w:rsidRPr="004A7CE3">
              <w:rPr>
                <w:noProof/>
                <w:webHidden/>
                <w:color w:val="auto"/>
              </w:rPr>
              <w:fldChar w:fldCharType="separate"/>
            </w:r>
            <w:r w:rsidRPr="004A7CE3">
              <w:rPr>
                <w:noProof/>
                <w:webHidden/>
                <w:color w:val="auto"/>
              </w:rPr>
              <w:t>17</w:t>
            </w:r>
            <w:r w:rsidRPr="004A7CE3">
              <w:rPr>
                <w:noProof/>
                <w:webHidden/>
                <w:color w:val="auto"/>
              </w:rPr>
              <w:fldChar w:fldCharType="end"/>
            </w:r>
          </w:hyperlink>
        </w:p>
        <w:p w14:paraId="40441C95" w14:textId="7E563DFC"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73" w:history="1">
            <w:r w:rsidRPr="004A7CE3">
              <w:rPr>
                <w:rStyle w:val="a6"/>
                <w:noProof/>
                <w:color w:val="auto"/>
              </w:rPr>
              <w:t>О</w:t>
            </w:r>
            <w:r w:rsidR="001D43DF" w:rsidRPr="004A7CE3">
              <w:rPr>
                <w:rStyle w:val="a6"/>
                <w:noProof/>
                <w:color w:val="auto"/>
              </w:rPr>
              <w:t>рганизация питания</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_Toc194409673 \h </w:instrText>
            </w:r>
            <w:r w:rsidRPr="004A7CE3">
              <w:rPr>
                <w:noProof/>
                <w:webHidden/>
                <w:color w:val="auto"/>
              </w:rPr>
            </w:r>
            <w:r w:rsidRPr="004A7CE3">
              <w:rPr>
                <w:noProof/>
                <w:webHidden/>
                <w:color w:val="auto"/>
              </w:rPr>
              <w:fldChar w:fldCharType="separate"/>
            </w:r>
            <w:r w:rsidRPr="004A7CE3">
              <w:rPr>
                <w:noProof/>
                <w:webHidden/>
                <w:color w:val="auto"/>
              </w:rPr>
              <w:t>18</w:t>
            </w:r>
            <w:r w:rsidRPr="004A7CE3">
              <w:rPr>
                <w:noProof/>
                <w:webHidden/>
                <w:color w:val="auto"/>
              </w:rPr>
              <w:fldChar w:fldCharType="end"/>
            </w:r>
          </w:hyperlink>
        </w:p>
        <w:p w14:paraId="10095BEB" w14:textId="653FD403"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74" w:history="1">
            <w:r w:rsidRPr="004A7CE3">
              <w:rPr>
                <w:rStyle w:val="a6"/>
                <w:noProof/>
                <w:color w:val="auto"/>
              </w:rPr>
              <w:t>О</w:t>
            </w:r>
            <w:r w:rsidR="001D43DF" w:rsidRPr="004A7CE3">
              <w:rPr>
                <w:rStyle w:val="a6"/>
                <w:noProof/>
                <w:color w:val="auto"/>
              </w:rPr>
              <w:t>храна и укрепление здоровья</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_Toc194409674 \h </w:instrText>
            </w:r>
            <w:r w:rsidRPr="004A7CE3">
              <w:rPr>
                <w:noProof/>
                <w:webHidden/>
                <w:color w:val="auto"/>
              </w:rPr>
            </w:r>
            <w:r w:rsidRPr="004A7CE3">
              <w:rPr>
                <w:noProof/>
                <w:webHidden/>
                <w:color w:val="auto"/>
              </w:rPr>
              <w:fldChar w:fldCharType="separate"/>
            </w:r>
            <w:r w:rsidRPr="004A7CE3">
              <w:rPr>
                <w:noProof/>
                <w:webHidden/>
                <w:color w:val="auto"/>
              </w:rPr>
              <w:t>19</w:t>
            </w:r>
            <w:r w:rsidRPr="004A7CE3">
              <w:rPr>
                <w:noProof/>
                <w:webHidden/>
                <w:color w:val="auto"/>
              </w:rPr>
              <w:fldChar w:fldCharType="end"/>
            </w:r>
          </w:hyperlink>
        </w:p>
        <w:p w14:paraId="52180D67" w14:textId="3661046E" w:rsidR="005442A0" w:rsidRPr="004A7CE3" w:rsidRDefault="005442A0">
          <w:pPr>
            <w:pStyle w:val="21"/>
            <w:tabs>
              <w:tab w:val="right" w:leader="dot" w:pos="9637"/>
            </w:tabs>
            <w:rPr>
              <w:rFonts w:asciiTheme="minorHAnsi" w:eastAsiaTheme="minorEastAsia" w:hAnsiTheme="minorHAnsi" w:cstheme="minorBidi"/>
              <w:noProof/>
              <w:color w:val="auto"/>
            </w:rPr>
          </w:pPr>
          <w:hyperlink w:anchor="_Toc194409675" w:history="1">
            <w:r w:rsidRPr="004A7CE3">
              <w:rPr>
                <w:rStyle w:val="a6"/>
                <w:noProof/>
                <w:color w:val="auto"/>
              </w:rPr>
              <w:t>А</w:t>
            </w:r>
            <w:r w:rsidR="001D43DF" w:rsidRPr="004A7CE3">
              <w:rPr>
                <w:rStyle w:val="a6"/>
                <w:noProof/>
                <w:color w:val="auto"/>
              </w:rPr>
              <w:t>нализ заболеваемости</w:t>
            </w:r>
            <w:r w:rsidRPr="004A7CE3">
              <w:rPr>
                <w:noProof/>
                <w:webHidden/>
                <w:color w:val="auto"/>
              </w:rPr>
              <w:tab/>
            </w:r>
            <w:r w:rsidRPr="004A7CE3">
              <w:rPr>
                <w:noProof/>
                <w:webHidden/>
                <w:color w:val="auto"/>
              </w:rPr>
              <w:fldChar w:fldCharType="begin"/>
            </w:r>
            <w:r w:rsidRPr="004A7CE3">
              <w:rPr>
                <w:noProof/>
                <w:webHidden/>
                <w:color w:val="auto"/>
              </w:rPr>
              <w:instrText xml:space="preserve"> PAGEREF _Toc194409675 \h </w:instrText>
            </w:r>
            <w:r w:rsidRPr="004A7CE3">
              <w:rPr>
                <w:noProof/>
                <w:webHidden/>
                <w:color w:val="auto"/>
              </w:rPr>
            </w:r>
            <w:r w:rsidRPr="004A7CE3">
              <w:rPr>
                <w:noProof/>
                <w:webHidden/>
                <w:color w:val="auto"/>
              </w:rPr>
              <w:fldChar w:fldCharType="separate"/>
            </w:r>
            <w:r w:rsidRPr="004A7CE3">
              <w:rPr>
                <w:noProof/>
                <w:webHidden/>
                <w:color w:val="auto"/>
              </w:rPr>
              <w:t>20</w:t>
            </w:r>
            <w:r w:rsidRPr="004A7CE3">
              <w:rPr>
                <w:noProof/>
                <w:webHidden/>
                <w:color w:val="auto"/>
              </w:rPr>
              <w:fldChar w:fldCharType="end"/>
            </w:r>
          </w:hyperlink>
        </w:p>
        <w:p w14:paraId="323184FB" w14:textId="7FC709BF" w:rsidR="00B0670A" w:rsidRPr="004A7CE3" w:rsidRDefault="00B0670A">
          <w:pPr>
            <w:rPr>
              <w:color w:val="auto"/>
            </w:rPr>
          </w:pPr>
          <w:r w:rsidRPr="004A7CE3">
            <w:rPr>
              <w:b/>
              <w:bCs/>
              <w:color w:val="auto"/>
            </w:rPr>
            <w:fldChar w:fldCharType="end"/>
          </w:r>
        </w:p>
      </w:sdtContent>
    </w:sdt>
    <w:p w14:paraId="6EBA3122" w14:textId="77777777" w:rsidR="005442A0" w:rsidRPr="004A7CE3" w:rsidRDefault="005442A0">
      <w:pPr>
        <w:pStyle w:val="2"/>
        <w:ind w:left="286" w:right="283"/>
        <w:rPr>
          <w:color w:val="auto"/>
        </w:rPr>
      </w:pPr>
    </w:p>
    <w:p w14:paraId="5D6E6FBB" w14:textId="77777777" w:rsidR="005442A0" w:rsidRPr="004A7CE3" w:rsidRDefault="005442A0">
      <w:pPr>
        <w:pStyle w:val="2"/>
        <w:ind w:left="286" w:right="283"/>
        <w:rPr>
          <w:color w:val="auto"/>
        </w:rPr>
      </w:pPr>
    </w:p>
    <w:p w14:paraId="314628B1" w14:textId="77777777" w:rsidR="005442A0" w:rsidRPr="004A7CE3" w:rsidRDefault="005442A0" w:rsidP="005442A0">
      <w:pPr>
        <w:rPr>
          <w:color w:val="auto"/>
        </w:rPr>
      </w:pPr>
    </w:p>
    <w:p w14:paraId="7DAABCE3" w14:textId="77777777" w:rsidR="005442A0" w:rsidRPr="004A7CE3" w:rsidRDefault="005442A0" w:rsidP="005442A0">
      <w:pPr>
        <w:rPr>
          <w:color w:val="auto"/>
        </w:rPr>
      </w:pPr>
    </w:p>
    <w:p w14:paraId="3E97A9AC" w14:textId="77777777" w:rsidR="005442A0" w:rsidRPr="004A7CE3" w:rsidRDefault="005442A0">
      <w:pPr>
        <w:pStyle w:val="2"/>
        <w:ind w:left="286" w:right="283"/>
        <w:rPr>
          <w:color w:val="auto"/>
        </w:rPr>
      </w:pPr>
    </w:p>
    <w:p w14:paraId="7A67C889" w14:textId="77777777" w:rsidR="005442A0" w:rsidRPr="004A7CE3" w:rsidRDefault="005442A0" w:rsidP="005442A0">
      <w:pPr>
        <w:rPr>
          <w:color w:val="auto"/>
        </w:rPr>
      </w:pPr>
    </w:p>
    <w:p w14:paraId="636B8B2B" w14:textId="77777777" w:rsidR="005442A0" w:rsidRPr="004A7CE3" w:rsidRDefault="005442A0" w:rsidP="005442A0">
      <w:pPr>
        <w:rPr>
          <w:color w:val="auto"/>
        </w:rPr>
      </w:pPr>
    </w:p>
    <w:p w14:paraId="6610A5F6" w14:textId="77777777" w:rsidR="005442A0" w:rsidRPr="004A7CE3" w:rsidRDefault="005442A0">
      <w:pPr>
        <w:pStyle w:val="2"/>
        <w:ind w:left="286" w:right="283"/>
        <w:rPr>
          <w:color w:val="auto"/>
        </w:rPr>
      </w:pPr>
    </w:p>
    <w:p w14:paraId="6A49D036" w14:textId="77777777" w:rsidR="005442A0" w:rsidRPr="004A7CE3" w:rsidRDefault="005442A0">
      <w:pPr>
        <w:pStyle w:val="2"/>
        <w:ind w:left="286" w:right="283"/>
        <w:rPr>
          <w:color w:val="auto"/>
        </w:rPr>
      </w:pPr>
    </w:p>
    <w:p w14:paraId="5F679118" w14:textId="77777777" w:rsidR="00706363" w:rsidRPr="004A7CE3" w:rsidRDefault="00706363" w:rsidP="00706363">
      <w:pPr>
        <w:rPr>
          <w:color w:val="auto"/>
        </w:rPr>
      </w:pPr>
    </w:p>
    <w:p w14:paraId="722E3709" w14:textId="77777777" w:rsidR="00706363" w:rsidRPr="004A7CE3" w:rsidRDefault="00706363" w:rsidP="00706363">
      <w:pPr>
        <w:rPr>
          <w:color w:val="auto"/>
        </w:rPr>
      </w:pPr>
    </w:p>
    <w:p w14:paraId="7FCE92A9" w14:textId="77777777" w:rsidR="00706363" w:rsidRPr="004A7CE3" w:rsidRDefault="00706363" w:rsidP="00706363">
      <w:pPr>
        <w:rPr>
          <w:color w:val="auto"/>
        </w:rPr>
      </w:pPr>
    </w:p>
    <w:p w14:paraId="37A5619A" w14:textId="27BBCA3A" w:rsidR="00B00D8C" w:rsidRPr="004A7CE3" w:rsidRDefault="00000000">
      <w:pPr>
        <w:pStyle w:val="2"/>
        <w:ind w:left="286" w:right="283"/>
        <w:rPr>
          <w:color w:val="auto"/>
        </w:rPr>
      </w:pPr>
      <w:bookmarkStart w:id="1" w:name="_Toc194409654"/>
      <w:r w:rsidRPr="004A7CE3">
        <w:rPr>
          <w:color w:val="auto"/>
        </w:rPr>
        <w:lastRenderedPageBreak/>
        <w:t>ВВЕДЕНИЕ</w:t>
      </w:r>
      <w:bookmarkEnd w:id="1"/>
      <w:r w:rsidRPr="004A7CE3">
        <w:rPr>
          <w:color w:val="auto"/>
        </w:rPr>
        <w:t xml:space="preserve"> </w:t>
      </w:r>
    </w:p>
    <w:p w14:paraId="07D6E41A" w14:textId="77777777" w:rsidR="00511879" w:rsidRPr="004A7CE3" w:rsidRDefault="00000000">
      <w:pPr>
        <w:ind w:left="-15" w:right="1"/>
        <w:rPr>
          <w:color w:val="auto"/>
        </w:rPr>
      </w:pPr>
      <w:r w:rsidRPr="004A7CE3">
        <w:rPr>
          <w:color w:val="auto"/>
        </w:rPr>
        <w:t xml:space="preserve">В настоящем отчете приведены результаты проведения самообследования деятельности государственного бюджетного дошкольного образовательного учреждения детского сада </w:t>
      </w:r>
    </w:p>
    <w:p w14:paraId="5E9E185A" w14:textId="0FE1EF54" w:rsidR="00B00D8C" w:rsidRPr="004A7CE3" w:rsidRDefault="00000000" w:rsidP="00D04699">
      <w:pPr>
        <w:ind w:left="-15" w:right="1" w:firstLine="0"/>
        <w:rPr>
          <w:color w:val="auto"/>
        </w:rPr>
      </w:pPr>
      <w:r w:rsidRPr="004A7CE3">
        <w:rPr>
          <w:color w:val="auto"/>
        </w:rPr>
        <w:t>№ 117 Фрунзенского района Санкт-Петербурга</w:t>
      </w:r>
      <w:r w:rsidR="00511879" w:rsidRPr="004A7CE3">
        <w:rPr>
          <w:color w:val="auto"/>
        </w:rPr>
        <w:t xml:space="preserve"> (</w:t>
      </w:r>
      <w:r w:rsidR="00D04699" w:rsidRPr="004A7CE3">
        <w:rPr>
          <w:color w:val="auto"/>
        </w:rPr>
        <w:t xml:space="preserve">далее по тексту </w:t>
      </w:r>
      <w:r w:rsidR="00511879" w:rsidRPr="004A7CE3">
        <w:rPr>
          <w:color w:val="auto"/>
        </w:rPr>
        <w:t xml:space="preserve">– </w:t>
      </w:r>
      <w:r w:rsidR="00D04699" w:rsidRPr="004A7CE3">
        <w:rPr>
          <w:color w:val="auto"/>
        </w:rPr>
        <w:t>ГБДОУ</w:t>
      </w:r>
      <w:r w:rsidR="00511879" w:rsidRPr="004A7CE3">
        <w:rPr>
          <w:color w:val="auto"/>
        </w:rPr>
        <w:t xml:space="preserve"> № 117)</w:t>
      </w:r>
      <w:r w:rsidRPr="004A7CE3">
        <w:rPr>
          <w:color w:val="auto"/>
        </w:rPr>
        <w:t xml:space="preserve"> за 202</w:t>
      </w:r>
      <w:r w:rsidR="00B0670A" w:rsidRPr="004A7CE3">
        <w:rPr>
          <w:color w:val="auto"/>
        </w:rPr>
        <w:t>4</w:t>
      </w:r>
      <w:r w:rsidRPr="004A7CE3">
        <w:rPr>
          <w:color w:val="auto"/>
        </w:rPr>
        <w:t xml:space="preserve"> год. </w:t>
      </w:r>
    </w:p>
    <w:p w14:paraId="6305ECF3" w14:textId="445B3C63" w:rsidR="00A12CF9" w:rsidRPr="004A7CE3" w:rsidRDefault="00000000" w:rsidP="00D04699">
      <w:pPr>
        <w:ind w:left="-15" w:right="1" w:firstLine="0"/>
        <w:rPr>
          <w:color w:val="auto"/>
        </w:rPr>
      </w:pPr>
      <w:r w:rsidRPr="004A7CE3">
        <w:rPr>
          <w:color w:val="auto"/>
        </w:rPr>
        <w:t xml:space="preserve">Отчет по самообследованию составлен в соответствии с п. 3 ч. 2 ст. 29 Федерального закона от 29.12.2012 № 273-ФЗ «Об образовании в Российской Федерации», </w:t>
      </w:r>
      <w:r w:rsidR="00D04699" w:rsidRPr="004A7CE3">
        <w:rPr>
          <w:color w:val="auto"/>
        </w:rPr>
        <w:t>который обеспечивает доступность и открытость информации о деятельности образовательного учреждения и реализует требования ст.28 Федерального закона «Об образовании в Российской Федерации» от 29.12.2012 № 273-Ф3</w:t>
      </w:r>
      <w:r w:rsidR="005A09E0" w:rsidRPr="004A7CE3">
        <w:rPr>
          <w:color w:val="auto"/>
        </w:rPr>
        <w:t>.</w:t>
      </w:r>
      <w:r w:rsidR="00A12CF9" w:rsidRPr="004A7CE3">
        <w:rPr>
          <w:color w:val="auto"/>
        </w:rPr>
        <w:t xml:space="preserve"> </w:t>
      </w:r>
    </w:p>
    <w:p w14:paraId="30B89F34" w14:textId="77777777" w:rsidR="00A12CF9" w:rsidRPr="004A7CE3" w:rsidRDefault="00A12CF9" w:rsidP="00D04699">
      <w:pPr>
        <w:ind w:left="-15" w:right="1" w:firstLine="0"/>
        <w:rPr>
          <w:color w:val="auto"/>
        </w:rPr>
      </w:pPr>
      <w:r w:rsidRPr="004A7CE3">
        <w:rPr>
          <w:color w:val="auto"/>
        </w:rPr>
        <w:t xml:space="preserve">Основанием для осуществления процедуры самообследования являются: </w:t>
      </w:r>
    </w:p>
    <w:p w14:paraId="654E07F9" w14:textId="77777777" w:rsidR="00A12CF9" w:rsidRPr="004A7CE3" w:rsidRDefault="00A12CF9" w:rsidP="00D04699">
      <w:pPr>
        <w:ind w:left="-15" w:right="1" w:firstLine="0"/>
        <w:rPr>
          <w:color w:val="auto"/>
        </w:rPr>
      </w:pPr>
      <w:r w:rsidRPr="004A7CE3">
        <w:rPr>
          <w:color w:val="auto"/>
        </w:rPr>
        <w:t xml:space="preserve">-приказ Министерства образования и науки Российской Федерации от 14.12.2017 № 1218 </w:t>
      </w:r>
    </w:p>
    <w:p w14:paraId="76898824" w14:textId="525CD855" w:rsidR="00A12CF9" w:rsidRPr="004A7CE3" w:rsidRDefault="00000000" w:rsidP="00D04699">
      <w:pPr>
        <w:ind w:left="-15" w:right="1" w:firstLine="0"/>
        <w:rPr>
          <w:color w:val="auto"/>
        </w:rPr>
      </w:pPr>
      <w:r w:rsidRPr="004A7CE3">
        <w:rPr>
          <w:color w:val="auto"/>
        </w:rPr>
        <w:t xml:space="preserve">«О внесении изменений </w:t>
      </w:r>
      <w:r w:rsidR="00A12CF9" w:rsidRPr="004A7CE3">
        <w:rPr>
          <w:color w:val="auto"/>
        </w:rPr>
        <w:t>в Порядок</w:t>
      </w:r>
      <w:r w:rsidRPr="004A7CE3">
        <w:rPr>
          <w:color w:val="auto"/>
        </w:rPr>
        <w:t xml:space="preserve"> проведения самообследования образовательной организацией, утвержденный приказом министерства образования и науки Российской Федерации от 14.06.2013 № 462</w:t>
      </w:r>
      <w:r w:rsidR="00A12CF9" w:rsidRPr="004A7CE3">
        <w:rPr>
          <w:color w:val="auto"/>
        </w:rPr>
        <w:t>;</w:t>
      </w:r>
    </w:p>
    <w:p w14:paraId="40674962" w14:textId="7B287236" w:rsidR="00A12CF9" w:rsidRPr="004A7CE3" w:rsidRDefault="00A12CF9" w:rsidP="00D04699">
      <w:pPr>
        <w:ind w:left="-15" w:right="1" w:firstLine="0"/>
        <w:rPr>
          <w:color w:val="auto"/>
        </w:rPr>
      </w:pPr>
      <w:r w:rsidRPr="004A7CE3">
        <w:rPr>
          <w:color w:val="auto"/>
        </w:rPr>
        <w:t>-приказ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r w:rsidR="005A09E0" w:rsidRPr="004A7CE3">
        <w:rPr>
          <w:color w:val="auto"/>
        </w:rPr>
        <w:t>;</w:t>
      </w:r>
    </w:p>
    <w:p w14:paraId="617047AD" w14:textId="6B583C69" w:rsidR="00B17084" w:rsidRPr="004A7CE3" w:rsidRDefault="00A12CF9" w:rsidP="00D04699">
      <w:pPr>
        <w:ind w:left="-15" w:right="1" w:firstLine="0"/>
        <w:rPr>
          <w:color w:val="auto"/>
        </w:rPr>
      </w:pPr>
      <w:r w:rsidRPr="004A7CE3">
        <w:rPr>
          <w:color w:val="auto"/>
        </w:rPr>
        <w:t>-у</w:t>
      </w:r>
      <w:r w:rsidR="00B17084" w:rsidRPr="004A7CE3">
        <w:rPr>
          <w:color w:val="auto"/>
        </w:rPr>
        <w:t>став</w:t>
      </w:r>
      <w:r w:rsidRPr="004A7CE3">
        <w:rPr>
          <w:color w:val="auto"/>
        </w:rPr>
        <w:t xml:space="preserve"> ГБДОУ № 117</w:t>
      </w:r>
      <w:r w:rsidR="00B17084" w:rsidRPr="004A7CE3">
        <w:rPr>
          <w:color w:val="auto"/>
        </w:rPr>
        <w:t>, с целью обеспечения доступности и открытости информации о деятельности ГБДОУ № 117, а также для определения дальнейших перспектив развития</w:t>
      </w:r>
      <w:r w:rsidR="005A09E0" w:rsidRPr="004A7CE3">
        <w:rPr>
          <w:color w:val="auto"/>
        </w:rPr>
        <w:t>;</w:t>
      </w:r>
    </w:p>
    <w:p w14:paraId="4F169D14" w14:textId="2E6A1307" w:rsidR="005A09E0" w:rsidRPr="004A7CE3" w:rsidRDefault="00B17084" w:rsidP="005A09E0">
      <w:pPr>
        <w:spacing w:after="0" w:line="240" w:lineRule="auto"/>
        <w:ind w:left="0" w:firstLine="0"/>
        <w:rPr>
          <w:color w:val="auto"/>
        </w:rPr>
      </w:pPr>
      <w:r w:rsidRPr="004A7CE3">
        <w:rPr>
          <w:color w:val="auto"/>
        </w:rPr>
        <w:t xml:space="preserve">-положение о порядке проведения самообследования </w:t>
      </w:r>
      <w:r w:rsidR="00A12CF9" w:rsidRPr="004A7CE3">
        <w:rPr>
          <w:color w:val="auto"/>
        </w:rPr>
        <w:t xml:space="preserve">ГБДОУ № 117 </w:t>
      </w:r>
      <w:r w:rsidRPr="004A7CE3">
        <w:rPr>
          <w:color w:val="auto"/>
        </w:rPr>
        <w:t xml:space="preserve">Фрунзенского района Санкт Петербурга, принятое </w:t>
      </w:r>
      <w:r w:rsidR="005A09E0" w:rsidRPr="004A7CE3">
        <w:rPr>
          <w:color w:val="auto"/>
        </w:rPr>
        <w:t>о</w:t>
      </w:r>
      <w:r w:rsidRPr="004A7CE3">
        <w:rPr>
          <w:color w:val="auto"/>
        </w:rPr>
        <w:t xml:space="preserve">бщим собранием работников </w:t>
      </w:r>
      <w:r w:rsidR="00511879" w:rsidRPr="004A7CE3">
        <w:rPr>
          <w:color w:val="auto"/>
        </w:rPr>
        <w:tab/>
      </w:r>
      <w:r w:rsidR="005A09E0" w:rsidRPr="004A7CE3">
        <w:rPr>
          <w:color w:val="auto"/>
        </w:rPr>
        <w:t>о</w:t>
      </w:r>
      <w:r w:rsidRPr="004A7CE3">
        <w:rPr>
          <w:color w:val="auto"/>
        </w:rPr>
        <w:t>бразовательного учреждения</w:t>
      </w:r>
      <w:r w:rsidR="005A09E0" w:rsidRPr="004A7CE3">
        <w:rPr>
          <w:color w:val="auto"/>
        </w:rPr>
        <w:t>:</w:t>
      </w:r>
      <w:r w:rsidRPr="004A7CE3">
        <w:rPr>
          <w:color w:val="auto"/>
        </w:rPr>
        <w:t xml:space="preserve"> протокол </w:t>
      </w:r>
      <w:r w:rsidR="005A09E0" w:rsidRPr="004A7CE3">
        <w:rPr>
          <w:color w:val="auto"/>
        </w:rPr>
        <w:t xml:space="preserve">№ 27-О от 28.03 2025 </w:t>
      </w:r>
      <w:r w:rsidRPr="004A7CE3">
        <w:rPr>
          <w:color w:val="auto"/>
        </w:rPr>
        <w:t xml:space="preserve">и утвержденное приказом заведующего </w:t>
      </w:r>
      <w:r w:rsidR="005A09E0" w:rsidRPr="004A7CE3">
        <w:rPr>
          <w:color w:val="auto"/>
        </w:rPr>
        <w:t>от 28.03 2025.</w:t>
      </w:r>
    </w:p>
    <w:p w14:paraId="308C346B" w14:textId="7B679045" w:rsidR="00B17084" w:rsidRPr="004A7CE3" w:rsidRDefault="00B17084" w:rsidP="005A09E0">
      <w:pPr>
        <w:spacing w:after="0" w:line="240" w:lineRule="auto"/>
        <w:ind w:left="0" w:firstLine="0"/>
        <w:rPr>
          <w:color w:val="auto"/>
        </w:rPr>
      </w:pPr>
      <w:r w:rsidRPr="004A7CE3">
        <w:rPr>
          <w:color w:val="auto"/>
        </w:rPr>
        <w:t>Цель самообследования: обеспечение</w:t>
      </w:r>
      <w:r w:rsidR="00A12CF9" w:rsidRPr="004A7CE3">
        <w:rPr>
          <w:color w:val="auto"/>
        </w:rPr>
        <w:t xml:space="preserve"> </w:t>
      </w:r>
      <w:r w:rsidRPr="004A7CE3">
        <w:rPr>
          <w:color w:val="auto"/>
        </w:rPr>
        <w:t xml:space="preserve">прозрачности функционирования, доступности и открытости информации о деятельности </w:t>
      </w:r>
      <w:r w:rsidR="00511879" w:rsidRPr="004A7CE3">
        <w:rPr>
          <w:color w:val="auto"/>
        </w:rPr>
        <w:tab/>
      </w:r>
      <w:r w:rsidR="00A12CF9" w:rsidRPr="004A7CE3">
        <w:rPr>
          <w:color w:val="auto"/>
        </w:rPr>
        <w:t>ГБДОУ№ 117</w:t>
      </w:r>
      <w:r w:rsidRPr="004A7CE3">
        <w:rPr>
          <w:color w:val="auto"/>
        </w:rPr>
        <w:t>, определение качества и</w:t>
      </w:r>
      <w:r w:rsidR="00A12CF9" w:rsidRPr="004A7CE3">
        <w:rPr>
          <w:color w:val="auto"/>
        </w:rPr>
        <w:t xml:space="preserve"> </w:t>
      </w:r>
      <w:r w:rsidRPr="004A7CE3">
        <w:rPr>
          <w:color w:val="auto"/>
        </w:rPr>
        <w:t xml:space="preserve">эффективности образовательной деятельности за 2024 год, выявление объективных тенденций развития </w:t>
      </w:r>
      <w:r w:rsidR="00A12CF9" w:rsidRPr="004A7CE3">
        <w:rPr>
          <w:color w:val="auto"/>
        </w:rPr>
        <w:t>о</w:t>
      </w:r>
      <w:r w:rsidRPr="004A7CE3">
        <w:rPr>
          <w:color w:val="auto"/>
        </w:rPr>
        <w:t>бразовательного учреждения, оценка эффективности управленческих решений.</w:t>
      </w:r>
    </w:p>
    <w:p w14:paraId="28E1FA5B" w14:textId="77777777" w:rsidR="00B17084" w:rsidRPr="004A7CE3" w:rsidRDefault="00B17084" w:rsidP="00A12CF9">
      <w:pPr>
        <w:spacing w:after="0" w:line="240" w:lineRule="auto"/>
        <w:ind w:left="0" w:firstLine="272"/>
        <w:rPr>
          <w:color w:val="auto"/>
        </w:rPr>
      </w:pPr>
      <w:r w:rsidRPr="004A7CE3">
        <w:rPr>
          <w:color w:val="auto"/>
        </w:rPr>
        <w:t xml:space="preserve"> Задачи самообследования: </w:t>
      </w:r>
    </w:p>
    <w:p w14:paraId="75F897DA" w14:textId="77777777" w:rsidR="00A12CF9" w:rsidRPr="004A7CE3" w:rsidRDefault="00B17084">
      <w:pPr>
        <w:ind w:left="-15" w:right="1"/>
        <w:rPr>
          <w:color w:val="auto"/>
        </w:rPr>
      </w:pPr>
      <w:r w:rsidRPr="004A7CE3">
        <w:rPr>
          <w:color w:val="auto"/>
        </w:rPr>
        <w:t xml:space="preserve">- получение объективной информации о состоянии образовательного процесса в </w:t>
      </w:r>
      <w:r w:rsidR="00A12CF9" w:rsidRPr="004A7CE3">
        <w:rPr>
          <w:color w:val="auto"/>
        </w:rPr>
        <w:t xml:space="preserve">ГБДОУ </w:t>
      </w:r>
    </w:p>
    <w:p w14:paraId="6A37DEA1" w14:textId="542A4DD4" w:rsidR="00B17084" w:rsidRPr="004A7CE3" w:rsidRDefault="00A12CF9">
      <w:pPr>
        <w:ind w:left="-15" w:right="1"/>
        <w:rPr>
          <w:color w:val="auto"/>
        </w:rPr>
      </w:pPr>
      <w:r w:rsidRPr="004A7CE3">
        <w:rPr>
          <w:color w:val="auto"/>
        </w:rPr>
        <w:t>№ 117</w:t>
      </w:r>
      <w:r w:rsidR="00B17084" w:rsidRPr="004A7CE3">
        <w:rPr>
          <w:color w:val="auto"/>
        </w:rPr>
        <w:t xml:space="preserve">; </w:t>
      </w:r>
    </w:p>
    <w:p w14:paraId="597AB288" w14:textId="3CA3B9F6" w:rsidR="00B17084" w:rsidRPr="004A7CE3" w:rsidRDefault="00B17084">
      <w:pPr>
        <w:ind w:left="-15" w:right="1"/>
        <w:rPr>
          <w:color w:val="auto"/>
        </w:rPr>
      </w:pPr>
      <w:r w:rsidRPr="004A7CE3">
        <w:rPr>
          <w:color w:val="auto"/>
        </w:rPr>
        <w:t>- выявление положительных и отрицательных тенденций в образовательной деятельности.</w:t>
      </w:r>
    </w:p>
    <w:p w14:paraId="46E7C896" w14:textId="1A375746" w:rsidR="00B00D8C" w:rsidRPr="004A7CE3" w:rsidRDefault="00000000">
      <w:pPr>
        <w:ind w:left="-15" w:right="1"/>
        <w:rPr>
          <w:color w:val="auto"/>
        </w:rPr>
      </w:pPr>
      <w:r w:rsidRPr="004A7CE3">
        <w:rPr>
          <w:color w:val="auto"/>
        </w:rPr>
        <w:t>В</w:t>
      </w:r>
      <w:r w:rsidR="00A128F2" w:rsidRPr="004A7CE3">
        <w:rPr>
          <w:color w:val="auto"/>
        </w:rPr>
        <w:t>ывод: в</w:t>
      </w:r>
      <w:r w:rsidRPr="004A7CE3">
        <w:rPr>
          <w:color w:val="auto"/>
        </w:rPr>
        <w:t xml:space="preserve"> процессе самообследования была осуществлена оценка образовательной деятельности дошкольного учреждения, системы управления, содержания и качества подготовки обучающихся, организации учебного процесса, качества кадрового, учебно-методического обеспечения, материально - технической базы, функционирования внутренней системы оценки качества образования, а также анализ показателей деятельности дошкольного учреждения. </w:t>
      </w:r>
    </w:p>
    <w:p w14:paraId="40AD2984" w14:textId="77777777" w:rsidR="00B17084" w:rsidRPr="004A7CE3" w:rsidRDefault="00B17084">
      <w:pPr>
        <w:ind w:left="-15" w:right="1"/>
        <w:rPr>
          <w:color w:val="auto"/>
        </w:rPr>
      </w:pPr>
    </w:p>
    <w:p w14:paraId="5CECA626" w14:textId="77777777" w:rsidR="00D8186F" w:rsidRPr="004A7CE3" w:rsidRDefault="00000000" w:rsidP="00706363">
      <w:pPr>
        <w:pStyle w:val="2"/>
        <w:ind w:left="286" w:right="332"/>
        <w:rPr>
          <w:color w:val="auto"/>
        </w:rPr>
      </w:pPr>
      <w:bookmarkStart w:id="2" w:name="_Toc194409655"/>
      <w:r w:rsidRPr="004A7CE3">
        <w:rPr>
          <w:color w:val="auto"/>
        </w:rPr>
        <w:t xml:space="preserve">ОБЩАЯ </w:t>
      </w:r>
      <w:bookmarkEnd w:id="2"/>
      <w:r w:rsidR="00D8186F" w:rsidRPr="004A7CE3">
        <w:rPr>
          <w:color w:val="auto"/>
        </w:rPr>
        <w:t>ХАРАКТЕРИСТИКА ДОШКОЛЬНОГО</w:t>
      </w:r>
      <w:r w:rsidRPr="004A7CE3">
        <w:rPr>
          <w:color w:val="auto"/>
        </w:rPr>
        <w:t xml:space="preserve"> </w:t>
      </w:r>
    </w:p>
    <w:p w14:paraId="191EFF11" w14:textId="047D7B37" w:rsidR="00511879" w:rsidRPr="004A7CE3" w:rsidRDefault="00000000" w:rsidP="00706363">
      <w:pPr>
        <w:pStyle w:val="2"/>
        <w:ind w:left="286" w:right="332"/>
        <w:rPr>
          <w:color w:val="auto"/>
        </w:rPr>
      </w:pPr>
      <w:r w:rsidRPr="004A7CE3">
        <w:rPr>
          <w:color w:val="auto"/>
        </w:rPr>
        <w:t xml:space="preserve">ОБРАЗОВАТЕЛЬНОГО УЧРЕЖДЕНИЯ </w:t>
      </w:r>
    </w:p>
    <w:p w14:paraId="39C006E5" w14:textId="4F876AF4" w:rsidR="00B00D8C" w:rsidRPr="004A7CE3" w:rsidRDefault="00000000" w:rsidP="00511879">
      <w:pPr>
        <w:spacing w:after="5"/>
        <w:ind w:left="0" w:right="407" w:firstLine="0"/>
        <w:jc w:val="left"/>
        <w:rPr>
          <w:color w:val="auto"/>
        </w:rPr>
      </w:pPr>
      <w:r w:rsidRPr="004A7CE3">
        <w:rPr>
          <w:b/>
          <w:color w:val="auto"/>
        </w:rPr>
        <w:t xml:space="preserve">ПОЛНОЕ НАИМЕНОВАНИЕ: </w:t>
      </w:r>
    </w:p>
    <w:p w14:paraId="16D54BFF" w14:textId="77777777" w:rsidR="00B00D8C" w:rsidRPr="004A7CE3" w:rsidRDefault="00000000">
      <w:pPr>
        <w:ind w:left="-15" w:right="1" w:firstLine="0"/>
        <w:rPr>
          <w:color w:val="auto"/>
        </w:rPr>
      </w:pPr>
      <w:r w:rsidRPr="004A7CE3">
        <w:rPr>
          <w:color w:val="auto"/>
        </w:rPr>
        <w:t xml:space="preserve">Государственное бюджетное дошкольное образовательное учреждение детский сад № 117 Фрунзенского района Санкт-Петербурга. </w:t>
      </w:r>
    </w:p>
    <w:p w14:paraId="0FD13016" w14:textId="77777777" w:rsidR="00B00D8C" w:rsidRPr="004A7CE3" w:rsidRDefault="00000000">
      <w:pPr>
        <w:spacing w:after="5"/>
        <w:ind w:left="-5" w:hanging="10"/>
        <w:jc w:val="left"/>
        <w:rPr>
          <w:color w:val="auto"/>
        </w:rPr>
      </w:pPr>
      <w:r w:rsidRPr="004A7CE3">
        <w:rPr>
          <w:b/>
          <w:color w:val="auto"/>
        </w:rPr>
        <w:t xml:space="preserve">СОКРАЩЕННОЕ НАИМЕНОВАНИЕ: </w:t>
      </w:r>
    </w:p>
    <w:p w14:paraId="672E632D" w14:textId="77777777" w:rsidR="00B00D8C" w:rsidRPr="004A7CE3" w:rsidRDefault="00000000">
      <w:pPr>
        <w:ind w:left="-15" w:right="1" w:firstLine="0"/>
        <w:rPr>
          <w:color w:val="auto"/>
        </w:rPr>
      </w:pPr>
      <w:r w:rsidRPr="004A7CE3">
        <w:rPr>
          <w:color w:val="auto"/>
        </w:rPr>
        <w:t xml:space="preserve">ГБДОУ детский сад № 117 Фрунзенского района Санкт-Петербурга. </w:t>
      </w:r>
    </w:p>
    <w:p w14:paraId="799FB579" w14:textId="77777777" w:rsidR="00B00D8C" w:rsidRPr="004A7CE3" w:rsidRDefault="00000000">
      <w:pPr>
        <w:spacing w:after="5"/>
        <w:ind w:left="-5" w:hanging="10"/>
        <w:jc w:val="left"/>
        <w:rPr>
          <w:color w:val="auto"/>
        </w:rPr>
      </w:pPr>
      <w:r w:rsidRPr="004A7CE3">
        <w:rPr>
          <w:b/>
          <w:color w:val="auto"/>
        </w:rPr>
        <w:t xml:space="preserve">ЮРИДИЧЕСКИЙ АДРЕС: </w:t>
      </w:r>
    </w:p>
    <w:p w14:paraId="7F01D405" w14:textId="77777777" w:rsidR="00B00D8C" w:rsidRPr="004A7CE3" w:rsidRDefault="00000000">
      <w:pPr>
        <w:ind w:left="-15" w:right="1" w:firstLine="0"/>
        <w:rPr>
          <w:color w:val="auto"/>
        </w:rPr>
      </w:pPr>
      <w:r w:rsidRPr="004A7CE3">
        <w:rPr>
          <w:color w:val="auto"/>
        </w:rPr>
        <w:t xml:space="preserve">192238, г. Санкт-Петербург, Бухарестская улица, дом 68, корпус 3, Литера А. </w:t>
      </w:r>
    </w:p>
    <w:p w14:paraId="042FC7C5" w14:textId="77777777" w:rsidR="00B00D8C" w:rsidRPr="004A7CE3" w:rsidRDefault="00000000">
      <w:pPr>
        <w:spacing w:after="5"/>
        <w:ind w:left="-5" w:hanging="10"/>
        <w:jc w:val="left"/>
        <w:rPr>
          <w:color w:val="auto"/>
        </w:rPr>
      </w:pPr>
      <w:r w:rsidRPr="004A7CE3">
        <w:rPr>
          <w:b/>
          <w:color w:val="auto"/>
        </w:rPr>
        <w:lastRenderedPageBreak/>
        <w:t xml:space="preserve">ФАКТИЧЕСКИЙ АДРЕС: </w:t>
      </w:r>
    </w:p>
    <w:p w14:paraId="380F7F19" w14:textId="77777777" w:rsidR="00B00D8C" w:rsidRPr="004A7CE3" w:rsidRDefault="00000000">
      <w:pPr>
        <w:ind w:left="-15" w:right="1" w:firstLine="0"/>
        <w:rPr>
          <w:color w:val="auto"/>
        </w:rPr>
      </w:pPr>
      <w:r w:rsidRPr="004A7CE3">
        <w:rPr>
          <w:color w:val="auto"/>
        </w:rPr>
        <w:t xml:space="preserve">192238, г. Санкт-Петербург, Бухарестская улица, дом 68, корпус 3, Литера А. </w:t>
      </w:r>
    </w:p>
    <w:p w14:paraId="458BB434" w14:textId="77777777" w:rsidR="00B00D8C" w:rsidRPr="004A7CE3" w:rsidRDefault="00000000">
      <w:pPr>
        <w:spacing w:after="5"/>
        <w:ind w:left="-5" w:hanging="10"/>
        <w:jc w:val="left"/>
        <w:rPr>
          <w:color w:val="auto"/>
        </w:rPr>
      </w:pPr>
      <w:r w:rsidRPr="004A7CE3">
        <w:rPr>
          <w:b/>
          <w:color w:val="auto"/>
        </w:rPr>
        <w:t>ДАТА СОЗДАНИЯ ОБРАЗОВАТЕЛЬНОЙ ОРГАНИЗАЦИИ</w:t>
      </w:r>
      <w:r w:rsidRPr="004A7CE3">
        <w:rPr>
          <w:color w:val="auto"/>
        </w:rPr>
        <w:t xml:space="preserve">: 01.12.1978 г.  </w:t>
      </w:r>
    </w:p>
    <w:p w14:paraId="1B8D0BBB" w14:textId="77777777" w:rsidR="00B00D8C" w:rsidRPr="004A7CE3" w:rsidRDefault="00000000">
      <w:pPr>
        <w:ind w:left="-15" w:right="1" w:firstLine="0"/>
        <w:rPr>
          <w:color w:val="auto"/>
        </w:rPr>
      </w:pPr>
      <w:r w:rsidRPr="004A7CE3">
        <w:rPr>
          <w:b/>
          <w:color w:val="auto"/>
        </w:rPr>
        <w:t>РЕЖИМ РАБОТЫ</w:t>
      </w:r>
      <w:r w:rsidRPr="004A7CE3">
        <w:rPr>
          <w:b/>
          <w:i/>
          <w:color w:val="auto"/>
        </w:rPr>
        <w:t>:</w:t>
      </w:r>
      <w:r w:rsidRPr="004A7CE3">
        <w:rPr>
          <w:b/>
          <w:color w:val="auto"/>
        </w:rPr>
        <w:t xml:space="preserve"> </w:t>
      </w:r>
      <w:r w:rsidRPr="004A7CE3">
        <w:rPr>
          <w:color w:val="auto"/>
        </w:rPr>
        <w:t xml:space="preserve">с понедельника по пятницу с 7:00 до 19:00, выходные дни - суббота, воскресенье и государственные праздничные дни. </w:t>
      </w:r>
      <w:r w:rsidRPr="004A7CE3">
        <w:rPr>
          <w:b/>
          <w:color w:val="auto"/>
        </w:rPr>
        <w:t xml:space="preserve"> </w:t>
      </w:r>
    </w:p>
    <w:p w14:paraId="0D07BA70" w14:textId="4767DCDC" w:rsidR="00B00D8C" w:rsidRPr="004A7CE3" w:rsidRDefault="00000000">
      <w:pPr>
        <w:spacing w:after="5"/>
        <w:ind w:left="-5" w:hanging="10"/>
        <w:jc w:val="left"/>
        <w:rPr>
          <w:color w:val="auto"/>
        </w:rPr>
      </w:pPr>
      <w:r w:rsidRPr="004A7CE3">
        <w:rPr>
          <w:b/>
          <w:color w:val="auto"/>
        </w:rPr>
        <w:t>КОНТАКТНЫЙ ТЕЛЕФОН</w:t>
      </w:r>
      <w:r w:rsidRPr="004A7CE3">
        <w:rPr>
          <w:i/>
          <w:color w:val="auto"/>
        </w:rPr>
        <w:t>:</w:t>
      </w:r>
      <w:r w:rsidRPr="004A7CE3">
        <w:rPr>
          <w:color w:val="auto"/>
        </w:rPr>
        <w:t xml:space="preserve"> </w:t>
      </w:r>
      <w:r w:rsidR="00B0670A" w:rsidRPr="004A7CE3">
        <w:rPr>
          <w:color w:val="auto"/>
        </w:rPr>
        <w:t>+7 (812) 417-35-65</w:t>
      </w:r>
    </w:p>
    <w:p w14:paraId="7C880252" w14:textId="77777777" w:rsidR="00B00D8C" w:rsidRPr="004A7CE3" w:rsidRDefault="00000000">
      <w:pPr>
        <w:spacing w:after="0" w:line="259" w:lineRule="auto"/>
        <w:ind w:left="-5" w:hanging="10"/>
        <w:jc w:val="left"/>
        <w:rPr>
          <w:color w:val="auto"/>
        </w:rPr>
      </w:pPr>
      <w:r w:rsidRPr="004A7CE3">
        <w:rPr>
          <w:b/>
          <w:color w:val="auto"/>
        </w:rPr>
        <w:t>АДРЕС ЭЛЕКТРОННОЙ ПОЧТЫ</w:t>
      </w:r>
      <w:r w:rsidRPr="004A7CE3">
        <w:rPr>
          <w:i/>
          <w:color w:val="auto"/>
        </w:rPr>
        <w:t xml:space="preserve">: </w:t>
      </w:r>
      <w:r w:rsidRPr="004A7CE3">
        <w:rPr>
          <w:color w:val="auto"/>
        </w:rPr>
        <w:t xml:space="preserve">info.doufr117@obr.gov.spb.ru </w:t>
      </w:r>
    </w:p>
    <w:p w14:paraId="08CE075E" w14:textId="77777777" w:rsidR="00B00D8C" w:rsidRPr="004A7CE3" w:rsidRDefault="00000000">
      <w:pPr>
        <w:spacing w:after="0" w:line="259" w:lineRule="auto"/>
        <w:ind w:left="-5" w:hanging="10"/>
        <w:jc w:val="left"/>
        <w:rPr>
          <w:color w:val="auto"/>
        </w:rPr>
      </w:pPr>
      <w:r w:rsidRPr="004A7CE3">
        <w:rPr>
          <w:b/>
          <w:color w:val="auto"/>
        </w:rPr>
        <w:t>ОФИЦИАЛЬНЫЙ САЙТ</w:t>
      </w:r>
      <w:r w:rsidRPr="004A7CE3">
        <w:rPr>
          <w:color w:val="auto"/>
        </w:rPr>
        <w:t xml:space="preserve">: </w:t>
      </w:r>
      <w:hyperlink r:id="rId8">
        <w:r w:rsidR="00B00D8C" w:rsidRPr="004A7CE3">
          <w:rPr>
            <w:color w:val="auto"/>
          </w:rPr>
          <w:t>https://gbdou117.ucoz.net/</w:t>
        </w:r>
      </w:hyperlink>
      <w:hyperlink r:id="rId9">
        <w:r w:rsidR="00B00D8C" w:rsidRPr="004A7CE3">
          <w:rPr>
            <w:b/>
            <w:i/>
            <w:color w:val="auto"/>
          </w:rPr>
          <w:t xml:space="preserve"> </w:t>
        </w:r>
      </w:hyperlink>
      <w:r w:rsidRPr="004A7CE3">
        <w:rPr>
          <w:b/>
          <w:i/>
          <w:color w:val="auto"/>
        </w:rPr>
        <w:t xml:space="preserve"> </w:t>
      </w:r>
    </w:p>
    <w:p w14:paraId="62FD5320" w14:textId="77777777" w:rsidR="00B00D8C" w:rsidRPr="004A7CE3" w:rsidRDefault="00000000">
      <w:pPr>
        <w:spacing w:after="0" w:line="259" w:lineRule="auto"/>
        <w:ind w:left="-5" w:hanging="10"/>
        <w:jc w:val="left"/>
        <w:rPr>
          <w:color w:val="auto"/>
        </w:rPr>
      </w:pPr>
      <w:r w:rsidRPr="004A7CE3">
        <w:rPr>
          <w:b/>
          <w:color w:val="auto"/>
        </w:rPr>
        <w:t>ОФИЦИАЛЬНАЯ СТРАНИЦА В ВК:</w:t>
      </w:r>
      <w:r w:rsidRPr="004A7CE3">
        <w:rPr>
          <w:b/>
          <w:i/>
          <w:color w:val="auto"/>
        </w:rPr>
        <w:t xml:space="preserve">  </w:t>
      </w:r>
      <w:hyperlink r:id="rId10">
        <w:r w:rsidR="00B00D8C" w:rsidRPr="004A7CE3">
          <w:rPr>
            <w:color w:val="auto"/>
          </w:rPr>
          <w:t>https://vk.com/public205398901</w:t>
        </w:r>
      </w:hyperlink>
      <w:hyperlink r:id="rId11">
        <w:r w:rsidR="00B00D8C" w:rsidRPr="004A7CE3">
          <w:rPr>
            <w:color w:val="auto"/>
          </w:rPr>
          <w:t xml:space="preserve"> </w:t>
        </w:r>
      </w:hyperlink>
      <w:r w:rsidRPr="004A7CE3">
        <w:rPr>
          <w:color w:val="auto"/>
        </w:rPr>
        <w:t xml:space="preserve"> </w:t>
      </w:r>
    </w:p>
    <w:p w14:paraId="2B6AD263" w14:textId="77777777" w:rsidR="00B00D8C" w:rsidRPr="004A7CE3" w:rsidRDefault="00000000">
      <w:pPr>
        <w:spacing w:after="5"/>
        <w:ind w:left="-5" w:hanging="10"/>
        <w:jc w:val="left"/>
        <w:rPr>
          <w:color w:val="auto"/>
        </w:rPr>
      </w:pPr>
      <w:r w:rsidRPr="004A7CE3">
        <w:rPr>
          <w:b/>
          <w:color w:val="auto"/>
        </w:rPr>
        <w:t>ЛИЦЕНЗИЯ НА ОСУЩЕСТВЛЕНИЕ ОБРАЗОВАТЕЛЬНОЙ ДЕЯТЕЛЬНОСТИ</w:t>
      </w:r>
      <w:r w:rsidRPr="004A7CE3">
        <w:rPr>
          <w:b/>
          <w:i/>
          <w:color w:val="auto"/>
        </w:rPr>
        <w:t xml:space="preserve"> </w:t>
      </w:r>
      <w:r w:rsidRPr="004A7CE3">
        <w:rPr>
          <w:color w:val="auto"/>
        </w:rPr>
        <w:t>выдана 17.10.2016 г</w:t>
      </w:r>
      <w:r w:rsidRPr="004A7CE3">
        <w:rPr>
          <w:b/>
          <w:i/>
          <w:color w:val="auto"/>
        </w:rPr>
        <w:t xml:space="preserve">. </w:t>
      </w:r>
      <w:r w:rsidRPr="004A7CE3">
        <w:rPr>
          <w:color w:val="auto"/>
        </w:rPr>
        <w:t xml:space="preserve">(серия 78Л02 № 0001167). </w:t>
      </w:r>
    </w:p>
    <w:p w14:paraId="3C15D8B0" w14:textId="77777777" w:rsidR="00B00D8C" w:rsidRPr="004A7CE3" w:rsidRDefault="00000000">
      <w:pPr>
        <w:ind w:left="-15" w:right="1" w:firstLine="0"/>
        <w:rPr>
          <w:color w:val="auto"/>
        </w:rPr>
      </w:pPr>
      <w:r w:rsidRPr="004A7CE3">
        <w:rPr>
          <w:b/>
          <w:color w:val="auto"/>
        </w:rPr>
        <w:t>УСТАВ</w:t>
      </w:r>
      <w:r w:rsidRPr="004A7CE3">
        <w:rPr>
          <w:color w:val="auto"/>
        </w:rPr>
        <w:t xml:space="preserve"> Государственного бюджетного дошкольного образовательного учреждения детского сада № 117 Фрунзенского района Санкт-Петербурга утвержден распоряжением Комитета по образованию от 12.08.2015 г. № 3952-р.  </w:t>
      </w:r>
    </w:p>
    <w:p w14:paraId="2D269EAC" w14:textId="77777777" w:rsidR="00B00D8C" w:rsidRPr="004A7CE3" w:rsidRDefault="00000000">
      <w:pPr>
        <w:ind w:left="-15" w:right="1"/>
        <w:rPr>
          <w:color w:val="auto"/>
        </w:rPr>
      </w:pPr>
      <w:r w:rsidRPr="004A7CE3">
        <w:rPr>
          <w:color w:val="auto"/>
        </w:rPr>
        <w:t xml:space="preserve">Образовательное учреждение реализует образовательную программу дошкольного образования детского сада № 117 Фрунзенского района Санкт-Петербурга. </w:t>
      </w:r>
    </w:p>
    <w:p w14:paraId="3DA1F1F2" w14:textId="77777777" w:rsidR="00B00D8C" w:rsidRPr="004A7CE3" w:rsidRDefault="00000000">
      <w:pPr>
        <w:ind w:left="283" w:right="1" w:firstLine="0"/>
        <w:rPr>
          <w:color w:val="auto"/>
        </w:rPr>
      </w:pPr>
      <w:r w:rsidRPr="004A7CE3">
        <w:rPr>
          <w:color w:val="auto"/>
        </w:rPr>
        <w:t xml:space="preserve">Язык образования - русский. </w:t>
      </w:r>
    </w:p>
    <w:p w14:paraId="08CB9301" w14:textId="77777777" w:rsidR="00B00D8C" w:rsidRPr="004A7CE3" w:rsidRDefault="00000000">
      <w:pPr>
        <w:ind w:left="-15" w:right="1"/>
        <w:rPr>
          <w:color w:val="auto"/>
        </w:rPr>
      </w:pPr>
      <w:r w:rsidRPr="004A7CE3">
        <w:rPr>
          <w:color w:val="auto"/>
        </w:rPr>
        <w:t xml:space="preserve">Функции и полномочия учредителя Образовательного учреждения от имени субъекта Российской Федерации - города федерального значения - Санкт-Петербурга осуществляют исполнительные органы государственной власти Санкт-Петербурга - Комитет по образованию и администрация Фрунзенского района Санкт-Петербурга. </w:t>
      </w:r>
    </w:p>
    <w:p w14:paraId="04D348C9" w14:textId="77777777" w:rsidR="00B00D8C" w:rsidRPr="004A7CE3" w:rsidRDefault="00000000">
      <w:pPr>
        <w:ind w:left="283" w:right="1" w:firstLine="0"/>
        <w:rPr>
          <w:color w:val="auto"/>
        </w:rPr>
      </w:pPr>
      <w:r w:rsidRPr="004A7CE3">
        <w:rPr>
          <w:color w:val="auto"/>
        </w:rPr>
        <w:t xml:space="preserve">Образовательная организация не имеет структурных подразделений </w:t>
      </w:r>
    </w:p>
    <w:p w14:paraId="389BFC12" w14:textId="77777777" w:rsidR="00B00D8C" w:rsidRPr="004A7CE3" w:rsidRDefault="00000000">
      <w:pPr>
        <w:ind w:left="283" w:right="1" w:firstLine="0"/>
        <w:rPr>
          <w:color w:val="auto"/>
        </w:rPr>
      </w:pPr>
      <w:r w:rsidRPr="004A7CE3">
        <w:rPr>
          <w:color w:val="auto"/>
        </w:rPr>
        <w:t>Управление учреждением строится на принципах единоначалия и коллегиальности.</w:t>
      </w:r>
      <w:r w:rsidRPr="004A7CE3">
        <w:rPr>
          <w:color w:val="auto"/>
          <w:sz w:val="20"/>
        </w:rPr>
        <w:t xml:space="preserve"> </w:t>
      </w:r>
    </w:p>
    <w:p w14:paraId="53220918" w14:textId="77777777" w:rsidR="00B00D8C" w:rsidRPr="004A7CE3" w:rsidRDefault="00000000">
      <w:pPr>
        <w:ind w:left="-15" w:right="1"/>
        <w:rPr>
          <w:color w:val="auto"/>
        </w:rPr>
      </w:pPr>
      <w:r w:rsidRPr="004A7CE3">
        <w:rPr>
          <w:color w:val="auto"/>
        </w:rPr>
        <w:t xml:space="preserve">Единоличным исполнительным органом учреждения является руководитель образовательного учреждения – </w:t>
      </w:r>
      <w:r w:rsidRPr="004A7CE3">
        <w:rPr>
          <w:b/>
          <w:color w:val="auto"/>
        </w:rPr>
        <w:t>заведующий.</w:t>
      </w:r>
      <w:r w:rsidRPr="004A7CE3">
        <w:rPr>
          <w:color w:val="auto"/>
          <w:sz w:val="20"/>
        </w:rPr>
        <w:t xml:space="preserve"> </w:t>
      </w:r>
    </w:p>
    <w:p w14:paraId="5BC3AD4B" w14:textId="77777777" w:rsidR="00B00D8C" w:rsidRPr="004A7CE3" w:rsidRDefault="00000000">
      <w:pPr>
        <w:spacing w:after="5"/>
        <w:ind w:left="-15" w:right="89" w:firstLine="283"/>
        <w:jc w:val="left"/>
        <w:rPr>
          <w:color w:val="auto"/>
        </w:rPr>
      </w:pPr>
      <w:r w:rsidRPr="004A7CE3">
        <w:rPr>
          <w:b/>
          <w:color w:val="auto"/>
        </w:rPr>
        <w:t>Коллегиальными органами управления Образовательным учреждением являются:</w:t>
      </w:r>
      <w:r w:rsidRPr="004A7CE3">
        <w:rPr>
          <w:color w:val="auto"/>
          <w:sz w:val="20"/>
        </w:rPr>
        <w:t xml:space="preserve"> </w:t>
      </w:r>
      <w:r w:rsidRPr="004A7CE3">
        <w:rPr>
          <w:color w:val="auto"/>
        </w:rPr>
        <w:t xml:space="preserve">- Общее собрание работников Образовательного учреждения.   </w:t>
      </w:r>
    </w:p>
    <w:p w14:paraId="7CDBEC56" w14:textId="77777777" w:rsidR="00B00D8C" w:rsidRPr="004A7CE3" w:rsidRDefault="00000000">
      <w:pPr>
        <w:numPr>
          <w:ilvl w:val="0"/>
          <w:numId w:val="1"/>
        </w:numPr>
        <w:ind w:right="1" w:hanging="139"/>
        <w:rPr>
          <w:color w:val="auto"/>
        </w:rPr>
      </w:pPr>
      <w:r w:rsidRPr="004A7CE3">
        <w:rPr>
          <w:color w:val="auto"/>
        </w:rPr>
        <w:t xml:space="preserve">Педагогический совет.  </w:t>
      </w:r>
    </w:p>
    <w:p w14:paraId="1C069422" w14:textId="77777777" w:rsidR="00B00D8C" w:rsidRPr="004A7CE3" w:rsidRDefault="00000000">
      <w:pPr>
        <w:numPr>
          <w:ilvl w:val="0"/>
          <w:numId w:val="1"/>
        </w:numPr>
        <w:ind w:right="1" w:hanging="139"/>
        <w:rPr>
          <w:color w:val="auto"/>
        </w:rPr>
      </w:pPr>
      <w:r w:rsidRPr="004A7CE3">
        <w:rPr>
          <w:color w:val="auto"/>
        </w:rPr>
        <w:t xml:space="preserve">Совет родителей (законных представителей) воспитанников. </w:t>
      </w:r>
      <w:hyperlink r:id="rId12">
        <w:r w:rsidR="00B00D8C" w:rsidRPr="004A7CE3">
          <w:rPr>
            <w:color w:val="auto"/>
          </w:rPr>
          <w:t xml:space="preserve"> </w:t>
        </w:r>
      </w:hyperlink>
      <w:hyperlink r:id="rId13">
        <w:r w:rsidR="00B00D8C" w:rsidRPr="004A7CE3">
          <w:rPr>
            <w:color w:val="auto"/>
          </w:rPr>
          <w:t xml:space="preserve">  </w:t>
        </w:r>
      </w:hyperlink>
    </w:p>
    <w:p w14:paraId="5BD6A44A" w14:textId="77777777" w:rsidR="00511879" w:rsidRPr="004A7CE3" w:rsidRDefault="00ED0115" w:rsidP="00ED0115">
      <w:pPr>
        <w:ind w:left="139" w:right="1" w:firstLine="0"/>
        <w:rPr>
          <w:color w:val="auto"/>
        </w:rPr>
      </w:pPr>
      <w:r w:rsidRPr="004A7CE3">
        <w:rPr>
          <w:color w:val="auto"/>
        </w:rPr>
        <w:t xml:space="preserve">Вывод: структура и система управления соответствуют специфике деятельности ГБДОУ </w:t>
      </w:r>
    </w:p>
    <w:p w14:paraId="4BD57E47" w14:textId="6E5207AC" w:rsidR="00ED0115" w:rsidRPr="004A7CE3" w:rsidRDefault="00ED0115" w:rsidP="00ED0115">
      <w:pPr>
        <w:ind w:left="139" w:right="1" w:firstLine="0"/>
        <w:rPr>
          <w:color w:val="auto"/>
        </w:rPr>
      </w:pPr>
      <w:r w:rsidRPr="004A7CE3">
        <w:rPr>
          <w:color w:val="auto"/>
        </w:rPr>
        <w:t>№ 117</w:t>
      </w:r>
      <w:r w:rsidR="00511879" w:rsidRPr="004A7CE3">
        <w:rPr>
          <w:color w:val="auto"/>
        </w:rPr>
        <w:t xml:space="preserve"> </w:t>
      </w:r>
      <w:r w:rsidRPr="004A7CE3">
        <w:rPr>
          <w:color w:val="auto"/>
        </w:rPr>
        <w:t>по итогам 2024 года система управления ГБДОУ № 117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436D9D9D" w14:textId="77777777" w:rsidR="00B00D8C" w:rsidRPr="004A7CE3" w:rsidRDefault="00000000">
      <w:pPr>
        <w:pStyle w:val="2"/>
        <w:ind w:left="286" w:right="287"/>
        <w:rPr>
          <w:color w:val="auto"/>
        </w:rPr>
      </w:pPr>
      <w:bookmarkStart w:id="3" w:name="_Toc194409656"/>
      <w:r w:rsidRPr="004A7CE3">
        <w:rPr>
          <w:color w:val="auto"/>
        </w:rPr>
        <w:t>КОЛИЧЕСТВО И НАПОЛНЯЕМОСТЬ ГРУПП</w:t>
      </w:r>
      <w:bookmarkEnd w:id="3"/>
      <w:r w:rsidRPr="004A7CE3">
        <w:rPr>
          <w:color w:val="auto"/>
        </w:rPr>
        <w:t xml:space="preserve"> </w:t>
      </w:r>
    </w:p>
    <w:p w14:paraId="5F4471E4" w14:textId="6FAFF205" w:rsidR="00B00D8C" w:rsidRPr="004A7CE3" w:rsidRDefault="00000000">
      <w:pPr>
        <w:ind w:left="283" w:right="1" w:firstLine="0"/>
        <w:rPr>
          <w:color w:val="auto"/>
        </w:rPr>
      </w:pPr>
      <w:r w:rsidRPr="004A7CE3">
        <w:rPr>
          <w:color w:val="auto"/>
        </w:rPr>
        <w:t xml:space="preserve">Проектная мощность здания: 110 детей, фактическая наполняемость </w:t>
      </w:r>
      <w:r w:rsidR="00931610" w:rsidRPr="004A7CE3">
        <w:rPr>
          <w:color w:val="auto"/>
        </w:rPr>
        <w:t>–</w:t>
      </w:r>
      <w:r w:rsidRPr="004A7CE3">
        <w:rPr>
          <w:color w:val="auto"/>
        </w:rPr>
        <w:t xml:space="preserve"> 1</w:t>
      </w:r>
      <w:r w:rsidR="00511879" w:rsidRPr="004A7CE3">
        <w:rPr>
          <w:color w:val="auto"/>
        </w:rPr>
        <w:t>2</w:t>
      </w:r>
      <w:r w:rsidR="00931610" w:rsidRPr="004A7CE3">
        <w:rPr>
          <w:color w:val="auto"/>
        </w:rPr>
        <w:t xml:space="preserve">4 </w:t>
      </w:r>
      <w:r w:rsidR="00706363" w:rsidRPr="004A7CE3">
        <w:rPr>
          <w:color w:val="auto"/>
        </w:rPr>
        <w:t>ребенка.</w:t>
      </w:r>
      <w:r w:rsidRPr="004A7CE3">
        <w:rPr>
          <w:color w:val="auto"/>
        </w:rPr>
        <w:t xml:space="preserve">  </w:t>
      </w:r>
    </w:p>
    <w:p w14:paraId="5FD21A35" w14:textId="77777777" w:rsidR="00B00D8C" w:rsidRPr="004A7CE3" w:rsidRDefault="00000000">
      <w:pPr>
        <w:spacing w:after="5" w:line="259" w:lineRule="auto"/>
        <w:ind w:left="10" w:right="-1" w:hanging="10"/>
        <w:jc w:val="right"/>
        <w:rPr>
          <w:color w:val="auto"/>
        </w:rPr>
      </w:pPr>
      <w:r w:rsidRPr="004A7CE3">
        <w:rPr>
          <w:color w:val="auto"/>
        </w:rPr>
        <w:t xml:space="preserve">В детском саду функционирует 6 групп общеразвивающей направленности для детей от 1,6 </w:t>
      </w:r>
    </w:p>
    <w:p w14:paraId="49BFD2AC" w14:textId="4946E1D1" w:rsidR="00B00D8C" w:rsidRPr="004A7CE3" w:rsidRDefault="00000000" w:rsidP="009D74D1">
      <w:pPr>
        <w:ind w:left="-15" w:right="1" w:firstLine="0"/>
        <w:rPr>
          <w:color w:val="auto"/>
        </w:rPr>
      </w:pPr>
      <w:r w:rsidRPr="004A7CE3">
        <w:rPr>
          <w:color w:val="auto"/>
        </w:rPr>
        <w:t xml:space="preserve">до 7 лет: </w:t>
      </w:r>
    </w:p>
    <w:tbl>
      <w:tblPr>
        <w:tblStyle w:val="TableGrid"/>
        <w:tblW w:w="9297" w:type="dxa"/>
        <w:tblInd w:w="451" w:type="dxa"/>
        <w:tblCellMar>
          <w:top w:w="7" w:type="dxa"/>
          <w:left w:w="108" w:type="dxa"/>
          <w:right w:w="49" w:type="dxa"/>
        </w:tblCellMar>
        <w:tblLook w:val="04A0" w:firstRow="1" w:lastRow="0" w:firstColumn="1" w:lastColumn="0" w:noHBand="0" w:noVBand="1"/>
      </w:tblPr>
      <w:tblGrid>
        <w:gridCol w:w="5338"/>
        <w:gridCol w:w="1501"/>
        <w:gridCol w:w="2458"/>
      </w:tblGrid>
      <w:tr w:rsidR="004A7CE3" w:rsidRPr="004A7CE3" w14:paraId="76C6438D" w14:textId="77777777">
        <w:trPr>
          <w:trHeight w:val="547"/>
        </w:trPr>
        <w:tc>
          <w:tcPr>
            <w:tcW w:w="5339" w:type="dxa"/>
            <w:tcBorders>
              <w:top w:val="single" w:sz="4" w:space="0" w:color="000000"/>
              <w:left w:val="single" w:sz="4" w:space="0" w:color="000000"/>
              <w:bottom w:val="single" w:sz="4" w:space="0" w:color="000000"/>
              <w:right w:val="single" w:sz="4" w:space="0" w:color="000000"/>
            </w:tcBorders>
          </w:tcPr>
          <w:p w14:paraId="5F01E30E" w14:textId="77777777" w:rsidR="00B00D8C" w:rsidRPr="004A7CE3" w:rsidRDefault="00000000">
            <w:pPr>
              <w:spacing w:after="0" w:line="259" w:lineRule="auto"/>
              <w:ind w:left="0" w:right="61" w:firstLine="0"/>
              <w:jc w:val="center"/>
              <w:rPr>
                <w:color w:val="auto"/>
              </w:rPr>
            </w:pPr>
            <w:r w:rsidRPr="004A7CE3">
              <w:rPr>
                <w:b/>
                <w:color w:val="auto"/>
              </w:rPr>
              <w:t xml:space="preserve">Возрастная группа </w:t>
            </w:r>
          </w:p>
        </w:tc>
        <w:tc>
          <w:tcPr>
            <w:tcW w:w="1501" w:type="dxa"/>
            <w:tcBorders>
              <w:top w:val="single" w:sz="4" w:space="0" w:color="000000"/>
              <w:left w:val="single" w:sz="4" w:space="0" w:color="000000"/>
              <w:bottom w:val="single" w:sz="4" w:space="0" w:color="000000"/>
              <w:right w:val="single" w:sz="4" w:space="0" w:color="000000"/>
            </w:tcBorders>
          </w:tcPr>
          <w:p w14:paraId="6670705E" w14:textId="77777777" w:rsidR="00B00D8C" w:rsidRPr="004A7CE3" w:rsidRDefault="00000000">
            <w:pPr>
              <w:spacing w:after="0" w:line="259" w:lineRule="auto"/>
              <w:ind w:left="0" w:firstLine="0"/>
              <w:jc w:val="center"/>
              <w:rPr>
                <w:color w:val="auto"/>
              </w:rPr>
            </w:pPr>
            <w:r w:rsidRPr="004A7CE3">
              <w:rPr>
                <w:b/>
                <w:color w:val="auto"/>
              </w:rPr>
              <w:t xml:space="preserve">Количество групп </w:t>
            </w:r>
          </w:p>
        </w:tc>
        <w:tc>
          <w:tcPr>
            <w:tcW w:w="2458" w:type="dxa"/>
            <w:tcBorders>
              <w:top w:val="single" w:sz="4" w:space="0" w:color="000000"/>
              <w:left w:val="single" w:sz="4" w:space="0" w:color="000000"/>
              <w:bottom w:val="single" w:sz="4" w:space="0" w:color="000000"/>
              <w:right w:val="single" w:sz="4" w:space="0" w:color="000000"/>
            </w:tcBorders>
          </w:tcPr>
          <w:p w14:paraId="0293AFA7" w14:textId="77777777" w:rsidR="00B00D8C" w:rsidRPr="004A7CE3" w:rsidRDefault="00000000">
            <w:pPr>
              <w:spacing w:after="0" w:line="259" w:lineRule="auto"/>
              <w:ind w:left="0" w:firstLine="0"/>
              <w:jc w:val="center"/>
              <w:rPr>
                <w:color w:val="auto"/>
              </w:rPr>
            </w:pPr>
            <w:r w:rsidRPr="004A7CE3">
              <w:rPr>
                <w:b/>
                <w:color w:val="auto"/>
              </w:rPr>
              <w:t xml:space="preserve">Наполняемость групп </w:t>
            </w:r>
          </w:p>
        </w:tc>
      </w:tr>
      <w:tr w:rsidR="004A7CE3" w:rsidRPr="004A7CE3" w14:paraId="6CAEE3FF" w14:textId="77777777">
        <w:trPr>
          <w:trHeight w:val="281"/>
        </w:trPr>
        <w:tc>
          <w:tcPr>
            <w:tcW w:w="5339" w:type="dxa"/>
            <w:tcBorders>
              <w:top w:val="single" w:sz="4" w:space="0" w:color="000000"/>
              <w:left w:val="single" w:sz="4" w:space="0" w:color="000000"/>
              <w:bottom w:val="single" w:sz="4" w:space="0" w:color="000000"/>
              <w:right w:val="single" w:sz="4" w:space="0" w:color="000000"/>
            </w:tcBorders>
          </w:tcPr>
          <w:p w14:paraId="2F1A66AC" w14:textId="13C067C1" w:rsidR="00B00D8C" w:rsidRPr="004A7CE3" w:rsidRDefault="00000000">
            <w:pPr>
              <w:spacing w:after="0" w:line="259" w:lineRule="auto"/>
              <w:ind w:left="0" w:firstLine="0"/>
              <w:jc w:val="left"/>
              <w:rPr>
                <w:color w:val="auto"/>
              </w:rPr>
            </w:pPr>
            <w:r w:rsidRPr="004A7CE3">
              <w:rPr>
                <w:color w:val="auto"/>
              </w:rPr>
              <w:t>Первая</w:t>
            </w:r>
            <w:r w:rsidR="00511879" w:rsidRPr="004A7CE3">
              <w:rPr>
                <w:color w:val="auto"/>
              </w:rPr>
              <w:t xml:space="preserve"> младшая группа</w:t>
            </w:r>
            <w:r w:rsidRPr="004A7CE3">
              <w:rPr>
                <w:color w:val="auto"/>
              </w:rPr>
              <w:t xml:space="preserve"> </w:t>
            </w:r>
            <w:r w:rsidR="00511879" w:rsidRPr="004A7CE3">
              <w:rPr>
                <w:color w:val="auto"/>
              </w:rPr>
              <w:t xml:space="preserve">№ 1 </w:t>
            </w:r>
          </w:p>
        </w:tc>
        <w:tc>
          <w:tcPr>
            <w:tcW w:w="1501" w:type="dxa"/>
            <w:tcBorders>
              <w:top w:val="single" w:sz="4" w:space="0" w:color="000000"/>
              <w:left w:val="single" w:sz="4" w:space="0" w:color="000000"/>
              <w:bottom w:val="single" w:sz="4" w:space="0" w:color="000000"/>
              <w:right w:val="single" w:sz="4" w:space="0" w:color="000000"/>
            </w:tcBorders>
          </w:tcPr>
          <w:p w14:paraId="22E19500" w14:textId="77777777" w:rsidR="00B00D8C" w:rsidRPr="004A7CE3" w:rsidRDefault="00000000">
            <w:pPr>
              <w:spacing w:after="0" w:line="259" w:lineRule="auto"/>
              <w:ind w:left="0" w:right="62" w:firstLine="0"/>
              <w:jc w:val="center"/>
              <w:rPr>
                <w:color w:val="auto"/>
              </w:rPr>
            </w:pPr>
            <w:r w:rsidRPr="004A7CE3">
              <w:rPr>
                <w:color w:val="auto"/>
              </w:rPr>
              <w:t xml:space="preserve">1 </w:t>
            </w:r>
          </w:p>
        </w:tc>
        <w:tc>
          <w:tcPr>
            <w:tcW w:w="2458" w:type="dxa"/>
            <w:tcBorders>
              <w:top w:val="single" w:sz="4" w:space="0" w:color="000000"/>
              <w:left w:val="single" w:sz="4" w:space="0" w:color="000000"/>
              <w:bottom w:val="single" w:sz="4" w:space="0" w:color="000000"/>
              <w:right w:val="single" w:sz="4" w:space="0" w:color="000000"/>
            </w:tcBorders>
          </w:tcPr>
          <w:p w14:paraId="431DE389" w14:textId="77777777" w:rsidR="00B00D8C" w:rsidRPr="004A7CE3" w:rsidRDefault="00000000">
            <w:pPr>
              <w:spacing w:after="0" w:line="259" w:lineRule="auto"/>
              <w:ind w:left="0" w:right="64" w:firstLine="0"/>
              <w:jc w:val="center"/>
              <w:rPr>
                <w:color w:val="auto"/>
              </w:rPr>
            </w:pPr>
            <w:r w:rsidRPr="004A7CE3">
              <w:rPr>
                <w:color w:val="auto"/>
              </w:rPr>
              <w:t xml:space="preserve">15 </w:t>
            </w:r>
          </w:p>
        </w:tc>
      </w:tr>
      <w:tr w:rsidR="004A7CE3" w:rsidRPr="004A7CE3" w14:paraId="01C69DEE" w14:textId="77777777">
        <w:trPr>
          <w:trHeight w:val="279"/>
        </w:trPr>
        <w:tc>
          <w:tcPr>
            <w:tcW w:w="5339" w:type="dxa"/>
            <w:tcBorders>
              <w:top w:val="single" w:sz="4" w:space="0" w:color="000000"/>
              <w:left w:val="single" w:sz="4" w:space="0" w:color="000000"/>
              <w:bottom w:val="single" w:sz="4" w:space="0" w:color="000000"/>
              <w:right w:val="single" w:sz="4" w:space="0" w:color="000000"/>
            </w:tcBorders>
          </w:tcPr>
          <w:p w14:paraId="0C6D96B1" w14:textId="03E3A7A8" w:rsidR="00B00D8C" w:rsidRPr="004A7CE3" w:rsidRDefault="00511879">
            <w:pPr>
              <w:spacing w:after="0" w:line="259" w:lineRule="auto"/>
              <w:ind w:left="0" w:firstLine="0"/>
              <w:jc w:val="left"/>
              <w:rPr>
                <w:color w:val="auto"/>
              </w:rPr>
            </w:pPr>
            <w:r w:rsidRPr="004A7CE3">
              <w:rPr>
                <w:color w:val="auto"/>
              </w:rPr>
              <w:t>Первая младшая группа № 2</w:t>
            </w:r>
          </w:p>
        </w:tc>
        <w:tc>
          <w:tcPr>
            <w:tcW w:w="1501" w:type="dxa"/>
            <w:tcBorders>
              <w:top w:val="single" w:sz="4" w:space="0" w:color="000000"/>
              <w:left w:val="single" w:sz="4" w:space="0" w:color="000000"/>
              <w:bottom w:val="single" w:sz="4" w:space="0" w:color="000000"/>
              <w:right w:val="single" w:sz="4" w:space="0" w:color="000000"/>
            </w:tcBorders>
          </w:tcPr>
          <w:p w14:paraId="633AAAE3" w14:textId="77777777" w:rsidR="00B00D8C" w:rsidRPr="004A7CE3" w:rsidRDefault="00000000">
            <w:pPr>
              <w:spacing w:after="0" w:line="259" w:lineRule="auto"/>
              <w:ind w:left="0" w:right="62" w:firstLine="0"/>
              <w:jc w:val="center"/>
              <w:rPr>
                <w:color w:val="auto"/>
              </w:rPr>
            </w:pPr>
            <w:r w:rsidRPr="004A7CE3">
              <w:rPr>
                <w:color w:val="auto"/>
              </w:rPr>
              <w:t xml:space="preserve">1 </w:t>
            </w:r>
          </w:p>
        </w:tc>
        <w:tc>
          <w:tcPr>
            <w:tcW w:w="2458" w:type="dxa"/>
            <w:tcBorders>
              <w:top w:val="single" w:sz="4" w:space="0" w:color="000000"/>
              <w:left w:val="single" w:sz="4" w:space="0" w:color="000000"/>
              <w:bottom w:val="single" w:sz="4" w:space="0" w:color="000000"/>
              <w:right w:val="single" w:sz="4" w:space="0" w:color="000000"/>
            </w:tcBorders>
          </w:tcPr>
          <w:p w14:paraId="5CBAB535" w14:textId="6DB0FCF0" w:rsidR="00B00D8C" w:rsidRPr="004A7CE3" w:rsidRDefault="00000000">
            <w:pPr>
              <w:spacing w:after="0" w:line="259" w:lineRule="auto"/>
              <w:ind w:left="0" w:right="64" w:firstLine="0"/>
              <w:jc w:val="center"/>
              <w:rPr>
                <w:color w:val="auto"/>
              </w:rPr>
            </w:pPr>
            <w:r w:rsidRPr="004A7CE3">
              <w:rPr>
                <w:color w:val="auto"/>
              </w:rPr>
              <w:t>2</w:t>
            </w:r>
            <w:r w:rsidR="00931610" w:rsidRPr="004A7CE3">
              <w:rPr>
                <w:color w:val="auto"/>
              </w:rPr>
              <w:t>1</w:t>
            </w:r>
          </w:p>
        </w:tc>
      </w:tr>
      <w:tr w:rsidR="004A7CE3" w:rsidRPr="004A7CE3" w14:paraId="71C50868" w14:textId="77777777">
        <w:trPr>
          <w:trHeight w:val="278"/>
        </w:trPr>
        <w:tc>
          <w:tcPr>
            <w:tcW w:w="5339" w:type="dxa"/>
            <w:tcBorders>
              <w:top w:val="single" w:sz="4" w:space="0" w:color="000000"/>
              <w:left w:val="single" w:sz="4" w:space="0" w:color="000000"/>
              <w:bottom w:val="single" w:sz="4" w:space="0" w:color="000000"/>
              <w:right w:val="single" w:sz="4" w:space="0" w:color="000000"/>
            </w:tcBorders>
          </w:tcPr>
          <w:p w14:paraId="3BA5679D" w14:textId="38C5A9AD" w:rsidR="00B00D8C" w:rsidRPr="004A7CE3" w:rsidRDefault="00511879">
            <w:pPr>
              <w:spacing w:after="0" w:line="259" w:lineRule="auto"/>
              <w:ind w:left="0" w:firstLine="0"/>
              <w:jc w:val="left"/>
              <w:rPr>
                <w:color w:val="auto"/>
              </w:rPr>
            </w:pPr>
            <w:r w:rsidRPr="004A7CE3">
              <w:rPr>
                <w:color w:val="auto"/>
              </w:rPr>
              <w:t xml:space="preserve">Вторая младшая группа № 1 </w:t>
            </w:r>
          </w:p>
        </w:tc>
        <w:tc>
          <w:tcPr>
            <w:tcW w:w="1501" w:type="dxa"/>
            <w:tcBorders>
              <w:top w:val="single" w:sz="4" w:space="0" w:color="000000"/>
              <w:left w:val="single" w:sz="4" w:space="0" w:color="000000"/>
              <w:bottom w:val="single" w:sz="4" w:space="0" w:color="000000"/>
              <w:right w:val="single" w:sz="4" w:space="0" w:color="000000"/>
            </w:tcBorders>
          </w:tcPr>
          <w:p w14:paraId="5384B5B2" w14:textId="77777777" w:rsidR="00B00D8C" w:rsidRPr="004A7CE3" w:rsidRDefault="00000000">
            <w:pPr>
              <w:spacing w:after="0" w:line="259" w:lineRule="auto"/>
              <w:ind w:left="0" w:right="62" w:firstLine="0"/>
              <w:jc w:val="center"/>
              <w:rPr>
                <w:color w:val="auto"/>
              </w:rPr>
            </w:pPr>
            <w:r w:rsidRPr="004A7CE3">
              <w:rPr>
                <w:color w:val="auto"/>
              </w:rPr>
              <w:t xml:space="preserve">1 </w:t>
            </w:r>
          </w:p>
        </w:tc>
        <w:tc>
          <w:tcPr>
            <w:tcW w:w="2458" w:type="dxa"/>
            <w:tcBorders>
              <w:top w:val="single" w:sz="4" w:space="0" w:color="000000"/>
              <w:left w:val="single" w:sz="4" w:space="0" w:color="000000"/>
              <w:bottom w:val="single" w:sz="4" w:space="0" w:color="000000"/>
              <w:right w:val="single" w:sz="4" w:space="0" w:color="000000"/>
            </w:tcBorders>
          </w:tcPr>
          <w:p w14:paraId="253B5F55" w14:textId="0B2D4C23" w:rsidR="00B00D8C" w:rsidRPr="004A7CE3" w:rsidRDefault="00000000">
            <w:pPr>
              <w:spacing w:after="0" w:line="259" w:lineRule="auto"/>
              <w:ind w:left="0" w:right="64" w:firstLine="0"/>
              <w:jc w:val="center"/>
              <w:rPr>
                <w:color w:val="auto"/>
              </w:rPr>
            </w:pPr>
            <w:r w:rsidRPr="004A7CE3">
              <w:rPr>
                <w:color w:val="auto"/>
              </w:rPr>
              <w:t>2</w:t>
            </w:r>
            <w:r w:rsidR="00931610" w:rsidRPr="004A7CE3">
              <w:rPr>
                <w:color w:val="auto"/>
              </w:rPr>
              <w:t>8</w:t>
            </w:r>
          </w:p>
        </w:tc>
      </w:tr>
      <w:tr w:rsidR="004A7CE3" w:rsidRPr="004A7CE3" w14:paraId="15BB69B9" w14:textId="77777777">
        <w:trPr>
          <w:trHeight w:val="278"/>
        </w:trPr>
        <w:tc>
          <w:tcPr>
            <w:tcW w:w="5339" w:type="dxa"/>
            <w:tcBorders>
              <w:top w:val="single" w:sz="4" w:space="0" w:color="000000"/>
              <w:left w:val="single" w:sz="4" w:space="0" w:color="000000"/>
              <w:bottom w:val="single" w:sz="4" w:space="0" w:color="000000"/>
              <w:right w:val="single" w:sz="4" w:space="0" w:color="000000"/>
            </w:tcBorders>
          </w:tcPr>
          <w:p w14:paraId="2EE07764" w14:textId="1374843C" w:rsidR="00B00D8C" w:rsidRPr="004A7CE3" w:rsidRDefault="00000000">
            <w:pPr>
              <w:spacing w:after="0" w:line="259" w:lineRule="auto"/>
              <w:ind w:left="0" w:firstLine="0"/>
              <w:jc w:val="left"/>
              <w:rPr>
                <w:color w:val="auto"/>
              </w:rPr>
            </w:pPr>
            <w:r w:rsidRPr="004A7CE3">
              <w:rPr>
                <w:color w:val="auto"/>
              </w:rPr>
              <w:t xml:space="preserve">Средняя группа </w:t>
            </w:r>
            <w:r w:rsidR="00511879" w:rsidRPr="004A7CE3">
              <w:rPr>
                <w:color w:val="auto"/>
              </w:rPr>
              <w:t>№ 1</w:t>
            </w:r>
          </w:p>
        </w:tc>
        <w:tc>
          <w:tcPr>
            <w:tcW w:w="1501" w:type="dxa"/>
            <w:tcBorders>
              <w:top w:val="single" w:sz="4" w:space="0" w:color="000000"/>
              <w:left w:val="single" w:sz="4" w:space="0" w:color="000000"/>
              <w:bottom w:val="single" w:sz="4" w:space="0" w:color="000000"/>
              <w:right w:val="single" w:sz="4" w:space="0" w:color="000000"/>
            </w:tcBorders>
          </w:tcPr>
          <w:p w14:paraId="745109AC" w14:textId="77777777" w:rsidR="00B00D8C" w:rsidRPr="004A7CE3" w:rsidRDefault="00000000">
            <w:pPr>
              <w:spacing w:after="0" w:line="259" w:lineRule="auto"/>
              <w:ind w:left="0" w:right="62" w:firstLine="0"/>
              <w:jc w:val="center"/>
              <w:rPr>
                <w:color w:val="auto"/>
              </w:rPr>
            </w:pPr>
            <w:r w:rsidRPr="004A7CE3">
              <w:rPr>
                <w:color w:val="auto"/>
              </w:rPr>
              <w:t xml:space="preserve">1 </w:t>
            </w:r>
          </w:p>
        </w:tc>
        <w:tc>
          <w:tcPr>
            <w:tcW w:w="2458" w:type="dxa"/>
            <w:tcBorders>
              <w:top w:val="single" w:sz="4" w:space="0" w:color="000000"/>
              <w:left w:val="single" w:sz="4" w:space="0" w:color="000000"/>
              <w:bottom w:val="single" w:sz="4" w:space="0" w:color="000000"/>
              <w:right w:val="single" w:sz="4" w:space="0" w:color="000000"/>
            </w:tcBorders>
          </w:tcPr>
          <w:p w14:paraId="63ECFD39" w14:textId="04CF0E1C" w:rsidR="00B00D8C" w:rsidRPr="004A7CE3" w:rsidRDefault="00931610">
            <w:pPr>
              <w:spacing w:after="0" w:line="259" w:lineRule="auto"/>
              <w:ind w:left="0" w:right="64" w:firstLine="0"/>
              <w:jc w:val="center"/>
              <w:rPr>
                <w:color w:val="auto"/>
              </w:rPr>
            </w:pPr>
            <w:r w:rsidRPr="004A7CE3">
              <w:rPr>
                <w:color w:val="auto"/>
              </w:rPr>
              <w:t xml:space="preserve">16 </w:t>
            </w:r>
          </w:p>
        </w:tc>
      </w:tr>
      <w:tr w:rsidR="004A7CE3" w:rsidRPr="004A7CE3" w14:paraId="0E2E44BE" w14:textId="77777777">
        <w:trPr>
          <w:trHeight w:val="281"/>
        </w:trPr>
        <w:tc>
          <w:tcPr>
            <w:tcW w:w="5339" w:type="dxa"/>
            <w:tcBorders>
              <w:top w:val="single" w:sz="4" w:space="0" w:color="000000"/>
              <w:left w:val="single" w:sz="4" w:space="0" w:color="000000"/>
              <w:bottom w:val="single" w:sz="4" w:space="0" w:color="000000"/>
              <w:right w:val="single" w:sz="4" w:space="0" w:color="000000"/>
            </w:tcBorders>
          </w:tcPr>
          <w:p w14:paraId="51D394E7" w14:textId="5AD0088A" w:rsidR="00B00D8C" w:rsidRPr="004A7CE3" w:rsidRDefault="00000000">
            <w:pPr>
              <w:spacing w:after="0" w:line="259" w:lineRule="auto"/>
              <w:ind w:left="0" w:firstLine="0"/>
              <w:jc w:val="left"/>
              <w:rPr>
                <w:color w:val="auto"/>
              </w:rPr>
            </w:pPr>
            <w:r w:rsidRPr="004A7CE3">
              <w:rPr>
                <w:color w:val="auto"/>
              </w:rPr>
              <w:t xml:space="preserve">Старшая группа </w:t>
            </w:r>
            <w:r w:rsidR="00511879" w:rsidRPr="004A7CE3">
              <w:rPr>
                <w:color w:val="auto"/>
              </w:rPr>
              <w:t>№ 1</w:t>
            </w:r>
          </w:p>
        </w:tc>
        <w:tc>
          <w:tcPr>
            <w:tcW w:w="1501" w:type="dxa"/>
            <w:tcBorders>
              <w:top w:val="single" w:sz="4" w:space="0" w:color="000000"/>
              <w:left w:val="single" w:sz="4" w:space="0" w:color="000000"/>
              <w:bottom w:val="single" w:sz="4" w:space="0" w:color="000000"/>
              <w:right w:val="single" w:sz="4" w:space="0" w:color="000000"/>
            </w:tcBorders>
          </w:tcPr>
          <w:p w14:paraId="3D0452B0" w14:textId="77777777" w:rsidR="00B00D8C" w:rsidRPr="004A7CE3" w:rsidRDefault="00000000">
            <w:pPr>
              <w:spacing w:after="0" w:line="259" w:lineRule="auto"/>
              <w:ind w:left="0" w:right="62" w:firstLine="0"/>
              <w:jc w:val="center"/>
              <w:rPr>
                <w:color w:val="auto"/>
              </w:rPr>
            </w:pPr>
            <w:r w:rsidRPr="004A7CE3">
              <w:rPr>
                <w:color w:val="auto"/>
              </w:rPr>
              <w:t xml:space="preserve">1 </w:t>
            </w:r>
          </w:p>
        </w:tc>
        <w:tc>
          <w:tcPr>
            <w:tcW w:w="2458" w:type="dxa"/>
            <w:tcBorders>
              <w:top w:val="single" w:sz="4" w:space="0" w:color="000000"/>
              <w:left w:val="single" w:sz="4" w:space="0" w:color="000000"/>
              <w:bottom w:val="single" w:sz="4" w:space="0" w:color="000000"/>
              <w:right w:val="single" w:sz="4" w:space="0" w:color="000000"/>
            </w:tcBorders>
          </w:tcPr>
          <w:p w14:paraId="69E4EB93" w14:textId="06C4B147" w:rsidR="00B00D8C" w:rsidRPr="004A7CE3" w:rsidRDefault="00931610">
            <w:pPr>
              <w:spacing w:after="0" w:line="259" w:lineRule="auto"/>
              <w:ind w:left="0" w:right="64" w:firstLine="0"/>
              <w:jc w:val="center"/>
              <w:rPr>
                <w:color w:val="auto"/>
              </w:rPr>
            </w:pPr>
            <w:r w:rsidRPr="004A7CE3">
              <w:rPr>
                <w:color w:val="auto"/>
              </w:rPr>
              <w:t xml:space="preserve">31 </w:t>
            </w:r>
          </w:p>
        </w:tc>
      </w:tr>
      <w:tr w:rsidR="00B00D8C" w:rsidRPr="004A7CE3" w14:paraId="54622D74" w14:textId="77777777">
        <w:trPr>
          <w:trHeight w:val="278"/>
        </w:trPr>
        <w:tc>
          <w:tcPr>
            <w:tcW w:w="5339" w:type="dxa"/>
            <w:tcBorders>
              <w:top w:val="single" w:sz="4" w:space="0" w:color="000000"/>
              <w:left w:val="single" w:sz="4" w:space="0" w:color="000000"/>
              <w:bottom w:val="single" w:sz="4" w:space="0" w:color="000000"/>
              <w:right w:val="single" w:sz="4" w:space="0" w:color="000000"/>
            </w:tcBorders>
          </w:tcPr>
          <w:p w14:paraId="200FD470" w14:textId="50AF7B7A" w:rsidR="00B00D8C" w:rsidRPr="004A7CE3" w:rsidRDefault="00000000">
            <w:pPr>
              <w:spacing w:after="0" w:line="259" w:lineRule="auto"/>
              <w:ind w:left="0" w:firstLine="0"/>
              <w:jc w:val="left"/>
              <w:rPr>
                <w:color w:val="auto"/>
              </w:rPr>
            </w:pPr>
            <w:r w:rsidRPr="004A7CE3">
              <w:rPr>
                <w:color w:val="auto"/>
              </w:rPr>
              <w:t xml:space="preserve">Подготовительная группа </w:t>
            </w:r>
            <w:r w:rsidR="00511879" w:rsidRPr="004A7CE3">
              <w:rPr>
                <w:color w:val="auto"/>
              </w:rPr>
              <w:t>№ 1</w:t>
            </w:r>
          </w:p>
        </w:tc>
        <w:tc>
          <w:tcPr>
            <w:tcW w:w="1501" w:type="dxa"/>
            <w:tcBorders>
              <w:top w:val="single" w:sz="4" w:space="0" w:color="000000"/>
              <w:left w:val="single" w:sz="4" w:space="0" w:color="000000"/>
              <w:bottom w:val="single" w:sz="4" w:space="0" w:color="000000"/>
              <w:right w:val="single" w:sz="4" w:space="0" w:color="000000"/>
            </w:tcBorders>
          </w:tcPr>
          <w:p w14:paraId="1A5594FF" w14:textId="77777777" w:rsidR="00B00D8C" w:rsidRPr="004A7CE3" w:rsidRDefault="00000000">
            <w:pPr>
              <w:spacing w:after="0" w:line="259" w:lineRule="auto"/>
              <w:ind w:left="0" w:right="62" w:firstLine="0"/>
              <w:jc w:val="center"/>
              <w:rPr>
                <w:color w:val="auto"/>
              </w:rPr>
            </w:pPr>
            <w:r w:rsidRPr="004A7CE3">
              <w:rPr>
                <w:color w:val="auto"/>
              </w:rPr>
              <w:t xml:space="preserve">1 </w:t>
            </w:r>
          </w:p>
        </w:tc>
        <w:tc>
          <w:tcPr>
            <w:tcW w:w="2458" w:type="dxa"/>
            <w:tcBorders>
              <w:top w:val="single" w:sz="4" w:space="0" w:color="000000"/>
              <w:left w:val="single" w:sz="4" w:space="0" w:color="000000"/>
              <w:bottom w:val="single" w:sz="4" w:space="0" w:color="000000"/>
              <w:right w:val="single" w:sz="4" w:space="0" w:color="000000"/>
            </w:tcBorders>
          </w:tcPr>
          <w:p w14:paraId="6041B8FA" w14:textId="60138ABA" w:rsidR="00B00D8C" w:rsidRPr="004A7CE3" w:rsidRDefault="00931610">
            <w:pPr>
              <w:spacing w:after="0" w:line="259" w:lineRule="auto"/>
              <w:ind w:left="0" w:right="64" w:firstLine="0"/>
              <w:jc w:val="center"/>
              <w:rPr>
                <w:color w:val="auto"/>
              </w:rPr>
            </w:pPr>
            <w:r w:rsidRPr="004A7CE3">
              <w:rPr>
                <w:color w:val="auto"/>
              </w:rPr>
              <w:t>13</w:t>
            </w:r>
          </w:p>
        </w:tc>
      </w:tr>
    </w:tbl>
    <w:p w14:paraId="439CB791" w14:textId="0C4B19F4" w:rsidR="00B00D8C" w:rsidRPr="004A7CE3" w:rsidRDefault="00B00D8C" w:rsidP="001A06CC">
      <w:pPr>
        <w:spacing w:after="193" w:line="259" w:lineRule="auto"/>
        <w:ind w:left="0" w:firstLine="0"/>
        <w:jc w:val="left"/>
        <w:rPr>
          <w:color w:val="auto"/>
        </w:rPr>
      </w:pPr>
    </w:p>
    <w:p w14:paraId="6E3B1BE0" w14:textId="77777777" w:rsidR="00B00D8C" w:rsidRPr="004A7CE3" w:rsidRDefault="00000000">
      <w:pPr>
        <w:pStyle w:val="2"/>
        <w:ind w:left="286" w:right="290"/>
        <w:rPr>
          <w:color w:val="auto"/>
        </w:rPr>
      </w:pPr>
      <w:bookmarkStart w:id="4" w:name="_Toc194409657"/>
      <w:r w:rsidRPr="004A7CE3">
        <w:rPr>
          <w:color w:val="auto"/>
        </w:rPr>
        <w:t>ОСОБЕННОСТИ ОБРАЗОВАТЕЛЬНОГО ПРОЦЕССА</w:t>
      </w:r>
      <w:bookmarkEnd w:id="4"/>
      <w:r w:rsidRPr="004A7CE3">
        <w:rPr>
          <w:color w:val="auto"/>
        </w:rPr>
        <w:t xml:space="preserve"> </w:t>
      </w:r>
    </w:p>
    <w:p w14:paraId="6CA95749" w14:textId="77777777" w:rsidR="00B00D8C" w:rsidRPr="004A7CE3" w:rsidRDefault="00000000">
      <w:pPr>
        <w:ind w:left="-15" w:right="1"/>
        <w:rPr>
          <w:color w:val="auto"/>
        </w:rPr>
      </w:pPr>
      <w:r w:rsidRPr="004A7CE3">
        <w:rPr>
          <w:color w:val="auto"/>
        </w:rPr>
        <w:t xml:space="preserve">Образовательная программа дошкольного образования государственного бюджетного дошкольного образовательного учреждения детского сада № 117 Фрунзенского района Санкт-Петербурга (далее - ГБДОУ № 117; Программа) является нормативно-управленческим документом, характеризующим специфику содержания образования, особенности организации образовательного процесса, характер оказываемых образовательных услуг. </w:t>
      </w:r>
    </w:p>
    <w:p w14:paraId="37866F8D" w14:textId="77777777" w:rsidR="00B00D8C" w:rsidRPr="004A7CE3" w:rsidRDefault="00000000">
      <w:pPr>
        <w:ind w:left="-15" w:right="1"/>
        <w:rPr>
          <w:color w:val="auto"/>
        </w:rPr>
      </w:pPr>
      <w:r w:rsidRPr="004A7CE3">
        <w:rPr>
          <w:color w:val="auto"/>
        </w:rPr>
        <w:t xml:space="preserve">Программа определяет содержание и организацию образовательной деятельности на уровне дошкольного образования. Обеспечивает разностороннее развитие детей в возрасте с 1,6 лет и до прекращения образовательных отношений, но не позднее достижения ребенком возраста 8 лет с учетом их возрастных, индивидуальных психологических и физиологических особенностей по основным направлениям: социально-коммуникативному, познавательному, речевому, художественно-эстетическому и физическому развитию. Реализуется на государственном языке Российской Федерации. </w:t>
      </w:r>
    </w:p>
    <w:p w14:paraId="3B723A95" w14:textId="77777777" w:rsidR="00B00D8C" w:rsidRPr="004A7CE3" w:rsidRDefault="00000000">
      <w:pPr>
        <w:ind w:left="-15" w:right="1"/>
        <w:rPr>
          <w:color w:val="auto"/>
        </w:rPr>
      </w:pPr>
      <w:r w:rsidRPr="004A7CE3">
        <w:rPr>
          <w:color w:val="auto"/>
        </w:rPr>
        <w:t xml:space="preserve">Программа в соответствии с Федеральным законом «Об образовании в Российской Федерации», Федеральной образовательной программой дошкольного образования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14:paraId="283E2F1C" w14:textId="49E3EE99" w:rsidR="00B00D8C" w:rsidRPr="004A7CE3" w:rsidRDefault="00000000">
      <w:pPr>
        <w:ind w:left="-15" w:right="1"/>
        <w:rPr>
          <w:color w:val="auto"/>
        </w:rPr>
      </w:pPr>
      <w:r w:rsidRPr="004A7CE3">
        <w:rPr>
          <w:color w:val="auto"/>
        </w:rPr>
        <w:t>Программа включает обязательную часть</w:t>
      </w:r>
      <w:r w:rsidR="000A323A" w:rsidRPr="004A7CE3">
        <w:rPr>
          <w:color w:val="auto"/>
        </w:rPr>
        <w:t xml:space="preserve"> (60%)</w:t>
      </w:r>
      <w:r w:rsidRPr="004A7CE3">
        <w:rPr>
          <w:color w:val="auto"/>
        </w:rPr>
        <w:t xml:space="preserve"> и часть, формируемую участниками образовательных отношений</w:t>
      </w:r>
      <w:r w:rsidR="000A323A" w:rsidRPr="004A7CE3">
        <w:rPr>
          <w:color w:val="auto"/>
        </w:rPr>
        <w:t xml:space="preserve"> (40%)</w:t>
      </w:r>
      <w:r w:rsidRPr="004A7CE3">
        <w:rPr>
          <w:color w:val="auto"/>
        </w:rPr>
        <w:t>.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w:t>
      </w:r>
      <w:r w:rsidR="000A323A" w:rsidRPr="004A7CE3">
        <w:rPr>
          <w:color w:val="auto"/>
        </w:rPr>
        <w:t xml:space="preserve"> и Федеральной образовательной программы дошкольного образования (далее - ФОП ДО).</w:t>
      </w:r>
      <w:r w:rsidRPr="004A7CE3">
        <w:rPr>
          <w:color w:val="auto"/>
        </w:rPr>
        <w:t xml:space="preserve"> Часть образовательной программы, формируемой участниками образовательных отношений, ориентирована на потребности и интересы воспитанников и их родителей (законных представителей). </w:t>
      </w:r>
    </w:p>
    <w:p w14:paraId="34B3BDD3" w14:textId="764F69CC" w:rsidR="00B00D8C" w:rsidRPr="004A7CE3" w:rsidRDefault="00000000" w:rsidP="00886DD7">
      <w:pPr>
        <w:ind w:left="-15" w:right="1"/>
        <w:rPr>
          <w:color w:val="auto"/>
        </w:rPr>
      </w:pPr>
      <w:r w:rsidRPr="004A7CE3">
        <w:rPr>
          <w:color w:val="auto"/>
        </w:rPr>
        <w:t>Обязательная часть Программы предполагает комплексность подхода, обеспечивая развитие детей в пяти взаимодополняющих образовательных областях: социально - коммуникативном развитии; познавательном развитии; речевом развитии; художественно-эстетическом развитии; физическом развитии.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w:t>
      </w:r>
      <w:r w:rsidR="00886DD7" w:rsidRPr="004A7CE3">
        <w:rPr>
          <w:color w:val="auto"/>
        </w:rPr>
        <w:t xml:space="preserve"> </w:t>
      </w:r>
      <w:r w:rsidRPr="004A7CE3">
        <w:rPr>
          <w:color w:val="auto"/>
        </w:rPr>
        <w:t>Каждому из разделов программы отводится определённое место в режиме дня и во вре</w:t>
      </w:r>
      <w:r w:rsidR="00886DD7" w:rsidRPr="004A7CE3">
        <w:rPr>
          <w:color w:val="auto"/>
        </w:rPr>
        <w:t>мени</w:t>
      </w:r>
      <w:r w:rsidRPr="004A7CE3">
        <w:rPr>
          <w:color w:val="auto"/>
        </w:rPr>
        <w:t xml:space="preserve"> занятий.  </w:t>
      </w:r>
    </w:p>
    <w:p w14:paraId="30423621" w14:textId="1E83D0FF" w:rsidR="008A4BF5" w:rsidRPr="004A7CE3" w:rsidRDefault="008A4BF5" w:rsidP="0060239A">
      <w:pPr>
        <w:spacing w:after="0" w:line="240" w:lineRule="auto"/>
        <w:ind w:left="0" w:firstLine="709"/>
        <w:rPr>
          <w:color w:val="auto"/>
        </w:rPr>
      </w:pPr>
      <w:r w:rsidRPr="004A7CE3">
        <w:rPr>
          <w:color w:val="auto"/>
        </w:rPr>
        <w:t>В работе с детьми используются парциальные программы краеведческой, социально</w:t>
      </w:r>
      <w:r w:rsidR="0060239A" w:rsidRPr="004A7CE3">
        <w:rPr>
          <w:color w:val="auto"/>
        </w:rPr>
        <w:t xml:space="preserve"> </w:t>
      </w:r>
      <w:r w:rsidRPr="004A7CE3">
        <w:rPr>
          <w:color w:val="auto"/>
        </w:rPr>
        <w:t xml:space="preserve">гуманитарной направленности: </w:t>
      </w:r>
    </w:p>
    <w:p w14:paraId="26A67FA7" w14:textId="70A2CA92" w:rsidR="00B00D8C" w:rsidRPr="004A7CE3" w:rsidRDefault="00000000" w:rsidP="0060239A">
      <w:pPr>
        <w:numPr>
          <w:ilvl w:val="0"/>
          <w:numId w:val="2"/>
        </w:numPr>
        <w:spacing w:after="0" w:line="240" w:lineRule="auto"/>
        <w:ind w:left="0" w:firstLine="709"/>
        <w:rPr>
          <w:color w:val="auto"/>
        </w:rPr>
      </w:pPr>
      <w:r w:rsidRPr="004A7CE3">
        <w:rPr>
          <w:color w:val="auto"/>
        </w:rPr>
        <w:t>«Основы безопасности детей дошкольного возраста» Авдеевой Н., Князевой О.</w:t>
      </w:r>
      <w:r w:rsidR="000A323A" w:rsidRPr="004A7CE3">
        <w:rPr>
          <w:color w:val="auto"/>
        </w:rPr>
        <w:t xml:space="preserve">, </w:t>
      </w:r>
      <w:proofErr w:type="spellStart"/>
      <w:r w:rsidR="000A323A" w:rsidRPr="004A7CE3">
        <w:rPr>
          <w:color w:val="auto"/>
        </w:rPr>
        <w:t>Стеркиной</w:t>
      </w:r>
      <w:proofErr w:type="spellEnd"/>
      <w:r w:rsidRPr="004A7CE3">
        <w:rPr>
          <w:color w:val="auto"/>
        </w:rPr>
        <w:t xml:space="preserve"> Р. </w:t>
      </w:r>
    </w:p>
    <w:p w14:paraId="5C7BE4C9" w14:textId="77777777" w:rsidR="00B00D8C" w:rsidRPr="004A7CE3" w:rsidRDefault="00000000" w:rsidP="0060239A">
      <w:pPr>
        <w:numPr>
          <w:ilvl w:val="0"/>
          <w:numId w:val="2"/>
        </w:numPr>
        <w:spacing w:after="0" w:line="240" w:lineRule="auto"/>
        <w:ind w:left="0" w:firstLine="709"/>
        <w:rPr>
          <w:color w:val="auto"/>
        </w:rPr>
      </w:pPr>
      <w:r w:rsidRPr="004A7CE3">
        <w:rPr>
          <w:color w:val="auto"/>
        </w:rPr>
        <w:t xml:space="preserve">«Первые шаги» Алифановой Г.Т. </w:t>
      </w:r>
    </w:p>
    <w:p w14:paraId="1804D8ED" w14:textId="77777777" w:rsidR="00B00D8C" w:rsidRPr="004A7CE3" w:rsidRDefault="00000000" w:rsidP="0060239A">
      <w:pPr>
        <w:numPr>
          <w:ilvl w:val="0"/>
          <w:numId w:val="2"/>
        </w:numPr>
        <w:spacing w:after="0" w:line="240" w:lineRule="auto"/>
        <w:ind w:left="0" w:firstLine="709"/>
        <w:rPr>
          <w:color w:val="auto"/>
        </w:rPr>
      </w:pPr>
      <w:r w:rsidRPr="004A7CE3">
        <w:rPr>
          <w:rFonts w:ascii="Yu Gothic UI" w:eastAsia="Yu Gothic UI" w:hAnsi="Yu Gothic UI" w:cs="Yu Gothic UI"/>
          <w:color w:val="auto"/>
        </w:rPr>
        <w:t>«</w:t>
      </w:r>
      <w:r w:rsidRPr="004A7CE3">
        <w:rPr>
          <w:color w:val="auto"/>
        </w:rPr>
        <w:t xml:space="preserve">Светофор» Даниловой Т.И. </w:t>
      </w:r>
    </w:p>
    <w:p w14:paraId="18998A05" w14:textId="77777777" w:rsidR="00B17084" w:rsidRPr="004A7CE3" w:rsidRDefault="00000000" w:rsidP="0060239A">
      <w:pPr>
        <w:numPr>
          <w:ilvl w:val="0"/>
          <w:numId w:val="2"/>
        </w:numPr>
        <w:spacing w:after="0" w:line="240" w:lineRule="auto"/>
        <w:ind w:left="0" w:firstLine="709"/>
        <w:rPr>
          <w:color w:val="auto"/>
        </w:rPr>
      </w:pPr>
      <w:r w:rsidRPr="004A7CE3">
        <w:rPr>
          <w:color w:val="auto"/>
        </w:rPr>
        <w:t xml:space="preserve">«Приобщение детей к истокам русской народной культуры» Князевой О.Л., </w:t>
      </w:r>
    </w:p>
    <w:p w14:paraId="0D02B0C7" w14:textId="616C738B" w:rsidR="00B00D8C" w:rsidRPr="004A7CE3" w:rsidRDefault="00000000" w:rsidP="0060239A">
      <w:pPr>
        <w:spacing w:after="0" w:line="240" w:lineRule="auto"/>
        <w:ind w:left="0" w:firstLine="709"/>
        <w:rPr>
          <w:color w:val="auto"/>
        </w:rPr>
      </w:pPr>
      <w:proofErr w:type="spellStart"/>
      <w:r w:rsidRPr="004A7CE3">
        <w:rPr>
          <w:color w:val="auto"/>
        </w:rPr>
        <w:lastRenderedPageBreak/>
        <w:t>Маханевой</w:t>
      </w:r>
      <w:proofErr w:type="spellEnd"/>
      <w:r w:rsidRPr="004A7CE3">
        <w:rPr>
          <w:color w:val="auto"/>
        </w:rPr>
        <w:t xml:space="preserve"> М.Д. </w:t>
      </w:r>
    </w:p>
    <w:p w14:paraId="172D1849" w14:textId="78FE2BD7" w:rsidR="00ED0115" w:rsidRPr="004A7CE3" w:rsidRDefault="00000000" w:rsidP="0060239A">
      <w:pPr>
        <w:spacing w:after="0" w:line="240" w:lineRule="auto"/>
        <w:ind w:left="0" w:firstLine="709"/>
        <w:rPr>
          <w:color w:val="auto"/>
        </w:rPr>
      </w:pPr>
      <w:r w:rsidRPr="004A7CE3">
        <w:rPr>
          <w:color w:val="auto"/>
        </w:rPr>
        <w:t>В 202</w:t>
      </w:r>
      <w:r w:rsidR="00B17084" w:rsidRPr="004A7CE3">
        <w:rPr>
          <w:color w:val="auto"/>
        </w:rPr>
        <w:t>4</w:t>
      </w:r>
      <w:r w:rsidRPr="004A7CE3">
        <w:rPr>
          <w:color w:val="auto"/>
        </w:rPr>
        <w:t xml:space="preserve"> году педагогическими работниками разработаны рабочие программы, которые основываются на Программе и соответствуют требованиям ФГОС ДО</w:t>
      </w:r>
      <w:r w:rsidR="00B17084" w:rsidRPr="004A7CE3">
        <w:rPr>
          <w:color w:val="auto"/>
        </w:rPr>
        <w:t xml:space="preserve"> и ФОП ДО</w:t>
      </w:r>
      <w:r w:rsidR="00931610" w:rsidRPr="004A7CE3">
        <w:rPr>
          <w:color w:val="auto"/>
        </w:rPr>
        <w:t>.</w:t>
      </w:r>
    </w:p>
    <w:p w14:paraId="1EF0287B" w14:textId="77777777" w:rsidR="008A4BF5" w:rsidRPr="004A7CE3" w:rsidRDefault="008A4BF5" w:rsidP="001A06CC">
      <w:pPr>
        <w:ind w:left="-15" w:right="1"/>
        <w:rPr>
          <w:color w:val="auto"/>
        </w:rPr>
      </w:pPr>
    </w:p>
    <w:p w14:paraId="4AA38C8B" w14:textId="77777777" w:rsidR="00B00D8C" w:rsidRPr="004A7CE3" w:rsidRDefault="00000000">
      <w:pPr>
        <w:pStyle w:val="2"/>
        <w:ind w:left="286" w:right="285"/>
        <w:rPr>
          <w:color w:val="auto"/>
        </w:rPr>
      </w:pPr>
      <w:bookmarkStart w:id="5" w:name="_Toc194409658"/>
      <w:r w:rsidRPr="004A7CE3">
        <w:rPr>
          <w:color w:val="auto"/>
        </w:rPr>
        <w:t>ОРГАНИЗАЦИЯ УЧЕБНОГО ПРОЦЕССА</w:t>
      </w:r>
      <w:bookmarkEnd w:id="5"/>
      <w:r w:rsidRPr="004A7CE3">
        <w:rPr>
          <w:color w:val="auto"/>
        </w:rPr>
        <w:t xml:space="preserve"> </w:t>
      </w:r>
    </w:p>
    <w:p w14:paraId="7F5384B6" w14:textId="77777777" w:rsidR="00B00D8C" w:rsidRPr="004A7CE3" w:rsidRDefault="00000000">
      <w:pPr>
        <w:ind w:left="-15" w:right="1"/>
        <w:rPr>
          <w:color w:val="auto"/>
        </w:rPr>
      </w:pPr>
      <w:r w:rsidRPr="004A7CE3">
        <w:rPr>
          <w:color w:val="auto"/>
        </w:rPr>
        <w:t xml:space="preserve">Организация воспитательно-образовательного процесса в ГБДОУ № 117 регламентируется Программой, годовым планом работы, учебным планом, календарным учебным графиком, рабочими программами педагогических работников. </w:t>
      </w:r>
    </w:p>
    <w:p w14:paraId="4217409D" w14:textId="77777777" w:rsidR="00B00D8C" w:rsidRPr="004A7CE3" w:rsidRDefault="00000000">
      <w:pPr>
        <w:ind w:left="-15" w:right="1"/>
        <w:rPr>
          <w:color w:val="auto"/>
        </w:rPr>
      </w:pPr>
      <w:r w:rsidRPr="004A7CE3">
        <w:rPr>
          <w:color w:val="auto"/>
        </w:rPr>
        <w:t xml:space="preserve">Учебный план устанавливает перечень образовательных областей: социально- коммуникативное, познавательное, речевое, художественно-эстетическое и физическое развитие дошкольников.  </w:t>
      </w:r>
    </w:p>
    <w:p w14:paraId="1116A2AD" w14:textId="77777777" w:rsidR="00B00D8C" w:rsidRPr="004A7CE3" w:rsidRDefault="00000000">
      <w:pPr>
        <w:ind w:left="-15" w:right="1"/>
        <w:rPr>
          <w:color w:val="auto"/>
        </w:rPr>
      </w:pPr>
      <w:r w:rsidRPr="004A7CE3">
        <w:rPr>
          <w:color w:val="auto"/>
        </w:rPr>
        <w:t xml:space="preserve">В учебном плане определено время на реализацию Программы в процессе образовательной деятельности, а также в совместной деятельности педагога с детьми, другими детьми, самостоятельной деятельности детей.  </w:t>
      </w:r>
    </w:p>
    <w:p w14:paraId="2C6B7FF2" w14:textId="3A84869A" w:rsidR="00B00D8C" w:rsidRPr="004A7CE3" w:rsidRDefault="00000000">
      <w:pPr>
        <w:ind w:left="-15" w:right="1"/>
        <w:rPr>
          <w:color w:val="auto"/>
        </w:rPr>
      </w:pPr>
      <w:r w:rsidRPr="004A7CE3">
        <w:rPr>
          <w:color w:val="auto"/>
        </w:rPr>
        <w:t>Продолжительность занятий и максимально допустимый объем образовательной нагрузки во всех возрастных группах соответству</w:t>
      </w:r>
      <w:r w:rsidR="000A477D" w:rsidRPr="004A7CE3">
        <w:rPr>
          <w:color w:val="auto"/>
        </w:rPr>
        <w:t>ет</w:t>
      </w:r>
      <w:r w:rsidRPr="004A7CE3">
        <w:rPr>
          <w:color w:val="auto"/>
        </w:rPr>
        <w:t xml:space="preserve"> </w:t>
      </w:r>
      <w:r w:rsidR="000A477D" w:rsidRPr="004A7CE3">
        <w:rPr>
          <w:color w:val="auto"/>
        </w:rPr>
        <w:t>санитарным правилам и нормам</w:t>
      </w:r>
      <w:r w:rsidRPr="004A7CE3">
        <w:rPr>
          <w:color w:val="auto"/>
        </w:rPr>
        <w:t xml:space="preserve"> </w:t>
      </w:r>
      <w:r w:rsidR="000A477D" w:rsidRPr="004A7CE3">
        <w:rPr>
          <w:color w:val="auto"/>
        </w:rPr>
        <w:t xml:space="preserve">(далее </w:t>
      </w:r>
      <w:r w:rsidRPr="004A7CE3">
        <w:rPr>
          <w:color w:val="auto"/>
        </w:rPr>
        <w:t>СанПин.</w:t>
      </w:r>
      <w:r w:rsidR="000A477D" w:rsidRPr="004A7CE3">
        <w:rPr>
          <w:color w:val="auto"/>
        </w:rPr>
        <w:t>)</w:t>
      </w:r>
      <w:r w:rsidRPr="004A7CE3">
        <w:rPr>
          <w:color w:val="auto"/>
        </w:rPr>
        <w:t xml:space="preserve"> </w:t>
      </w:r>
    </w:p>
    <w:p w14:paraId="33182A20" w14:textId="77777777" w:rsidR="00B00D8C" w:rsidRPr="004A7CE3" w:rsidRDefault="00000000">
      <w:pPr>
        <w:ind w:left="-15" w:right="1"/>
        <w:rPr>
          <w:color w:val="auto"/>
        </w:rPr>
      </w:pPr>
      <w:r w:rsidRPr="004A7CE3">
        <w:rPr>
          <w:color w:val="auto"/>
        </w:rPr>
        <w:t xml:space="preserve">В середине занятия проводится физкультурная минутка. Перерывы между периодами занятий – 10 минут. Занятия с детьми старшего дошкольного возраста осуществляются во второй половине дня после дневного сна, их продолжительность составляет не более 25-30 минут в день. Занятия организуются как в первой, так и во второй половине дня. Для профилактики утомления детей образовательная деятельность сочетается с занятиями по физическому развитию и музыкальной деятельностью.  </w:t>
      </w:r>
    </w:p>
    <w:p w14:paraId="4114E4D7" w14:textId="77777777" w:rsidR="00B00D8C" w:rsidRPr="004A7CE3" w:rsidRDefault="00000000">
      <w:pPr>
        <w:ind w:left="-15" w:right="1"/>
        <w:rPr>
          <w:color w:val="auto"/>
        </w:rPr>
      </w:pPr>
      <w:r w:rsidRPr="004A7CE3">
        <w:rPr>
          <w:color w:val="auto"/>
        </w:rPr>
        <w:t xml:space="preserve">Физкультурные, физкультурно-оздоровительные мероприятия, массовые спортивные мероприятия организуются с учетом возраста, физической подготовленности и состояния здоровья детей. Занятия по физическому развитию для детей в возрасте от 3 до 7 лет организуются не менее 3 раз в неделю. Один раз в неделю занятия по физическому развитию проводятся на открытом воздухе. В летний период занятия по физическому развитию проводятся на открытом воздухе. </w:t>
      </w:r>
    </w:p>
    <w:p w14:paraId="599BF66D" w14:textId="77777777" w:rsidR="00B00D8C" w:rsidRPr="004A7CE3" w:rsidRDefault="00000000">
      <w:pPr>
        <w:ind w:left="-15" w:right="1"/>
        <w:rPr>
          <w:color w:val="auto"/>
        </w:rPr>
      </w:pPr>
      <w:r w:rsidRPr="004A7CE3">
        <w:rPr>
          <w:color w:val="auto"/>
        </w:rPr>
        <w:t xml:space="preserve">Педагогами ГБДОУ № 117 систематически велась индивидуальная работа с воспитанниками. Содержание данной работы направленно на обеспечение по оказанию помощи детям в освоении Программы. </w:t>
      </w:r>
    </w:p>
    <w:p w14:paraId="4F49AA22" w14:textId="77777777" w:rsidR="00B00D8C" w:rsidRPr="004A7CE3" w:rsidRDefault="00000000">
      <w:pPr>
        <w:ind w:left="-15" w:right="1"/>
        <w:rPr>
          <w:color w:val="auto"/>
        </w:rPr>
      </w:pPr>
      <w:r w:rsidRPr="004A7CE3">
        <w:rPr>
          <w:color w:val="auto"/>
        </w:rPr>
        <w:t xml:space="preserve">Главное направление организации индивидуальной работы - создание максимально комфортных условий для всестороннего развития личности ребенка с учетом индивидуальных, психофизических и интеллектуальных возможностей ребенка, развитие способностей к адаптации в социуме. В содержании данной деятельности отражена реализация коррекционных мероприятий воспитателей, специалистов образовательного учреждения (музыкального руководителя, инструктора по физической культуре), медицинских работников ГБДОУ № 117. Планируя индивидуальную работу, педагог учитывает психические и индивидуальные особенности ребёнка. </w:t>
      </w:r>
    </w:p>
    <w:p w14:paraId="6E09C5B2" w14:textId="77777777" w:rsidR="00B95205" w:rsidRPr="004A7CE3" w:rsidRDefault="00000000">
      <w:pPr>
        <w:ind w:left="-15" w:right="1"/>
        <w:rPr>
          <w:color w:val="auto"/>
        </w:rPr>
      </w:pPr>
      <w:r w:rsidRPr="004A7CE3">
        <w:rPr>
          <w:color w:val="auto"/>
        </w:rPr>
        <w:t xml:space="preserve">Обеспечение достижений целевых ориентиров осуществляется в ведущих формах организации образовательного процесса: </w:t>
      </w:r>
    </w:p>
    <w:p w14:paraId="5810C1D4" w14:textId="62ABA5F0" w:rsidR="00B00D8C" w:rsidRPr="004A7CE3" w:rsidRDefault="00000000" w:rsidP="00B95205">
      <w:pPr>
        <w:ind w:left="0" w:right="1" w:firstLine="0"/>
        <w:rPr>
          <w:color w:val="auto"/>
        </w:rPr>
      </w:pPr>
      <w:r w:rsidRPr="004A7CE3">
        <w:rPr>
          <w:color w:val="auto"/>
        </w:rPr>
        <w:t xml:space="preserve">-   в совместной деятельности педагогов с детьми; </w:t>
      </w:r>
    </w:p>
    <w:p w14:paraId="15E8B5F0" w14:textId="77777777" w:rsidR="00B00D8C" w:rsidRPr="004A7CE3" w:rsidRDefault="00000000">
      <w:pPr>
        <w:ind w:left="-15" w:right="1" w:firstLine="0"/>
        <w:rPr>
          <w:color w:val="auto"/>
        </w:rPr>
      </w:pPr>
      <w:r w:rsidRPr="004A7CE3">
        <w:rPr>
          <w:color w:val="auto"/>
        </w:rPr>
        <w:t xml:space="preserve">-   в самостоятельной деятельности детей.  </w:t>
      </w:r>
    </w:p>
    <w:p w14:paraId="0A2774D6" w14:textId="5638860E" w:rsidR="001A06CC" w:rsidRPr="004A7CE3" w:rsidRDefault="001A06CC" w:rsidP="001A06CC">
      <w:pPr>
        <w:ind w:left="139" w:right="1" w:firstLine="0"/>
        <w:rPr>
          <w:color w:val="auto"/>
        </w:rPr>
      </w:pPr>
      <w:r w:rsidRPr="004A7CE3">
        <w:rPr>
          <w:color w:val="auto"/>
        </w:rPr>
        <w:t xml:space="preserve">Вывод: образовательный процесс в ГБДОУ № 117 организован в соответствии с требованиями, предъявляемыми законодательством к дошкольному образованию. Он направлен на сохранение и укрепление здоровья воспитанников, на предоставление равных </w:t>
      </w:r>
      <w:r w:rsidRPr="004A7CE3">
        <w:rPr>
          <w:color w:val="auto"/>
        </w:rPr>
        <w:lastRenderedPageBreak/>
        <w:t xml:space="preserve">возможностей для полноценного развития каждого ребенка, на создание благоприятных условий обучения и развития детей, а также на создание условий для самоопределения и социализации </w:t>
      </w:r>
      <w:r w:rsidR="00A15412" w:rsidRPr="004A7CE3">
        <w:rPr>
          <w:color w:val="auto"/>
        </w:rPr>
        <w:t>воспитанников</w:t>
      </w:r>
      <w:r w:rsidRPr="004A7CE3">
        <w:rPr>
          <w:color w:val="auto"/>
        </w:rPr>
        <w:t xml:space="preserve">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rsidR="00A15412" w:rsidRPr="004A7CE3">
        <w:rPr>
          <w:color w:val="auto"/>
        </w:rPr>
        <w:t>воспитанников</w:t>
      </w:r>
      <w:r w:rsidRPr="004A7CE3">
        <w:rPr>
          <w:color w:val="auto"/>
        </w:rPr>
        <w:t xml:space="preserve"> духовно нравственных ценностей, уважения к человеку труда и старшему поколению. Образовательный процесс в </w:t>
      </w:r>
      <w:r w:rsidR="00A15412" w:rsidRPr="004A7CE3">
        <w:rPr>
          <w:color w:val="auto"/>
        </w:rPr>
        <w:t>ГБДОУ № 117</w:t>
      </w:r>
      <w:r w:rsidRPr="004A7CE3">
        <w:rPr>
          <w:color w:val="auto"/>
        </w:rPr>
        <w:t xml:space="preserve"> осуществляется с позиции личностно-ориентированной педагогической системы: разностороннее, свободное и творческое развитие каждого ребенка, реализация его индивидуального потенциала, обеспечение комфортных, бесконфликтных и безопасных условий развития воспитанников. Обязательным условием сопровождения образовательного процесса </w:t>
      </w:r>
      <w:r w:rsidR="00A15412" w:rsidRPr="004A7CE3">
        <w:rPr>
          <w:color w:val="auto"/>
        </w:rPr>
        <w:t xml:space="preserve">в ГБДОУ № 117 </w:t>
      </w:r>
      <w:r w:rsidRPr="004A7CE3">
        <w:rPr>
          <w:color w:val="auto"/>
        </w:rPr>
        <w:t>является психолого-педагогическая поддержка всех участников образовательных отношений.</w:t>
      </w:r>
    </w:p>
    <w:p w14:paraId="1B987C73" w14:textId="4F3DE7E8" w:rsidR="00B00D8C" w:rsidRPr="004A7CE3" w:rsidRDefault="00000000">
      <w:pPr>
        <w:spacing w:after="5"/>
        <w:ind w:left="293" w:hanging="10"/>
        <w:jc w:val="left"/>
        <w:rPr>
          <w:color w:val="auto"/>
        </w:rPr>
      </w:pPr>
      <w:r w:rsidRPr="004A7CE3">
        <w:rPr>
          <w:b/>
          <w:color w:val="auto"/>
        </w:rPr>
        <w:t>Итоговый показатель освоения Программы за 202</w:t>
      </w:r>
      <w:r w:rsidR="00ED0115" w:rsidRPr="004A7CE3">
        <w:rPr>
          <w:b/>
          <w:color w:val="auto"/>
        </w:rPr>
        <w:t>4</w:t>
      </w:r>
      <w:r w:rsidRPr="004A7CE3">
        <w:rPr>
          <w:b/>
          <w:color w:val="auto"/>
        </w:rPr>
        <w:t xml:space="preserve"> год. </w:t>
      </w:r>
    </w:p>
    <w:p w14:paraId="580D189B" w14:textId="77777777" w:rsidR="00931610" w:rsidRPr="004A7CE3" w:rsidRDefault="00000000">
      <w:pPr>
        <w:ind w:left="-15" w:right="1"/>
        <w:rPr>
          <w:b/>
          <w:color w:val="auto"/>
        </w:rPr>
      </w:pPr>
      <w:r w:rsidRPr="004A7CE3">
        <w:rPr>
          <w:color w:val="auto"/>
        </w:rPr>
        <w:t>В первой и второй половине 202</w:t>
      </w:r>
      <w:r w:rsidR="00ED0115" w:rsidRPr="004A7CE3">
        <w:rPr>
          <w:color w:val="auto"/>
        </w:rPr>
        <w:t>4</w:t>
      </w:r>
      <w:r w:rsidRPr="004A7CE3">
        <w:rPr>
          <w:color w:val="auto"/>
        </w:rPr>
        <w:t xml:space="preserve"> года в ДОУ проводилась педагогическая диагностика достижения детьми планируемых результатов освоения Программы с целью выявления уровня сформированности целевых ориентиров по образовательным областям для решения следующих образовательных задач:</w:t>
      </w:r>
      <w:r w:rsidRPr="004A7CE3">
        <w:rPr>
          <w:b/>
          <w:color w:val="auto"/>
        </w:rPr>
        <w:t xml:space="preserve"> </w:t>
      </w:r>
    </w:p>
    <w:p w14:paraId="33BFAC2E" w14:textId="5B3D41AB" w:rsidR="00931610" w:rsidRPr="004A7CE3" w:rsidRDefault="00000000">
      <w:pPr>
        <w:ind w:left="-15" w:right="1"/>
        <w:rPr>
          <w:color w:val="auto"/>
          <w:sz w:val="22"/>
        </w:rPr>
      </w:pPr>
      <w:r w:rsidRPr="004A7CE3">
        <w:rPr>
          <w:color w:val="auto"/>
        </w:rPr>
        <w:t>- индивидуализация образования;</w:t>
      </w:r>
      <w:r w:rsidRPr="004A7CE3">
        <w:rPr>
          <w:color w:val="auto"/>
          <w:sz w:val="22"/>
        </w:rPr>
        <w:t xml:space="preserve"> </w:t>
      </w:r>
    </w:p>
    <w:p w14:paraId="43EB0D76" w14:textId="1B9B66B3" w:rsidR="00B00D8C" w:rsidRPr="004A7CE3" w:rsidRDefault="00000000">
      <w:pPr>
        <w:ind w:left="-15" w:right="1"/>
        <w:rPr>
          <w:color w:val="auto"/>
        </w:rPr>
      </w:pPr>
      <w:r w:rsidRPr="004A7CE3">
        <w:rPr>
          <w:color w:val="auto"/>
        </w:rPr>
        <w:t>- оптимизация работы с группой детей.</w:t>
      </w:r>
      <w:r w:rsidRPr="004A7CE3">
        <w:rPr>
          <w:color w:val="auto"/>
          <w:sz w:val="22"/>
        </w:rPr>
        <w:t xml:space="preserve"> </w:t>
      </w:r>
    </w:p>
    <w:p w14:paraId="2B703EDC" w14:textId="77777777" w:rsidR="00B00D8C" w:rsidRPr="004A7CE3" w:rsidRDefault="00000000">
      <w:pPr>
        <w:ind w:left="-15" w:right="1"/>
        <w:rPr>
          <w:color w:val="auto"/>
        </w:rPr>
      </w:pPr>
      <w:r w:rsidRPr="004A7CE3">
        <w:rPr>
          <w:color w:val="auto"/>
        </w:rPr>
        <w:t>При проведении педагогической диагностики использовались следующие методы: регулярные наблюдения педагога за детьми в повседневной жизни и в процессе непрерывной образовательной деятельности, анализ продуктов детской деятельности, беседы, игры.</w:t>
      </w:r>
      <w:r w:rsidRPr="004A7CE3">
        <w:rPr>
          <w:color w:val="auto"/>
          <w:sz w:val="22"/>
        </w:rPr>
        <w:t xml:space="preserve"> </w:t>
      </w:r>
    </w:p>
    <w:p w14:paraId="0C285358" w14:textId="7FCDF776" w:rsidR="00B00D8C" w:rsidRPr="004A7CE3" w:rsidRDefault="00000000">
      <w:pPr>
        <w:ind w:left="-15" w:right="1"/>
        <w:rPr>
          <w:color w:val="auto"/>
        </w:rPr>
      </w:pPr>
      <w:r w:rsidRPr="004A7CE3">
        <w:rPr>
          <w:color w:val="auto"/>
        </w:rPr>
        <w:t>Результаты педагогической диагностики по пяти образовательным областям в сравнении на первое и второе полугодие 202</w:t>
      </w:r>
      <w:r w:rsidR="00931610" w:rsidRPr="004A7CE3">
        <w:rPr>
          <w:color w:val="auto"/>
        </w:rPr>
        <w:t>4</w:t>
      </w:r>
      <w:r w:rsidRPr="004A7CE3">
        <w:rPr>
          <w:color w:val="auto"/>
        </w:rPr>
        <w:t xml:space="preserve"> года представлены в диаграммах. </w:t>
      </w:r>
      <w:r w:rsidRPr="004A7CE3">
        <w:rPr>
          <w:color w:val="auto"/>
          <w:sz w:val="22"/>
        </w:rPr>
        <w:t xml:space="preserve"> </w:t>
      </w:r>
    </w:p>
    <w:p w14:paraId="281DDC62" w14:textId="70B21626" w:rsidR="00B95205" w:rsidRPr="004A7CE3" w:rsidRDefault="00B95205" w:rsidP="009A73FC">
      <w:pPr>
        <w:ind w:left="-15" w:right="1"/>
        <w:rPr>
          <w:color w:val="auto"/>
        </w:rPr>
      </w:pPr>
      <w:r w:rsidRPr="004A7CE3">
        <w:rPr>
          <w:color w:val="auto"/>
        </w:rPr>
        <w:t>Итоги результатов освоения программного материала за учебный год показали, что детьми всех возрастных групп, материал по всем образовательным областям усвоен на высоком и среднем уровне.</w:t>
      </w:r>
      <w:r w:rsidRPr="004A7CE3">
        <w:rPr>
          <w:color w:val="auto"/>
          <w:sz w:val="22"/>
        </w:rPr>
        <w:t xml:space="preserve"> </w:t>
      </w:r>
    </w:p>
    <w:p w14:paraId="098F046F" w14:textId="1C9C70A6" w:rsidR="00B00D8C" w:rsidRPr="004A7CE3" w:rsidRDefault="00000000" w:rsidP="00B95205">
      <w:pPr>
        <w:spacing w:after="5"/>
        <w:ind w:left="293" w:hanging="10"/>
        <w:jc w:val="center"/>
        <w:rPr>
          <w:color w:val="auto"/>
        </w:rPr>
      </w:pPr>
      <w:r w:rsidRPr="004A7CE3">
        <w:rPr>
          <w:b/>
          <w:color w:val="auto"/>
        </w:rPr>
        <w:t>Качество образовательной деятельности в ДОУ на первое полугодие 202</w:t>
      </w:r>
      <w:r w:rsidR="00544346" w:rsidRPr="004A7CE3">
        <w:rPr>
          <w:b/>
          <w:color w:val="auto"/>
        </w:rPr>
        <w:t>4</w:t>
      </w:r>
      <w:r w:rsidRPr="004A7CE3">
        <w:rPr>
          <w:b/>
          <w:color w:val="auto"/>
        </w:rPr>
        <w:t xml:space="preserve"> года.</w:t>
      </w:r>
    </w:p>
    <w:p w14:paraId="4EA9CE73" w14:textId="07E68D13" w:rsidR="00B00D8C" w:rsidRPr="004A7CE3" w:rsidRDefault="00000000" w:rsidP="009A73FC">
      <w:pPr>
        <w:spacing w:after="5"/>
        <w:ind w:left="293" w:hanging="10"/>
        <w:rPr>
          <w:b/>
          <w:color w:val="auto"/>
        </w:rPr>
      </w:pPr>
      <w:r w:rsidRPr="004A7CE3">
        <w:rPr>
          <w:b/>
          <w:color w:val="auto"/>
        </w:rPr>
        <w:t xml:space="preserve">Обследовано </w:t>
      </w:r>
      <w:r w:rsidR="009A73FC" w:rsidRPr="004A7CE3">
        <w:rPr>
          <w:b/>
          <w:color w:val="auto"/>
        </w:rPr>
        <w:t xml:space="preserve">108 </w:t>
      </w:r>
      <w:r w:rsidRPr="004A7CE3">
        <w:rPr>
          <w:b/>
          <w:color w:val="auto"/>
        </w:rPr>
        <w:t>воспитанников:</w:t>
      </w:r>
    </w:p>
    <w:p w14:paraId="6361DE1E" w14:textId="77777777" w:rsidR="00B00D8C" w:rsidRPr="004A7CE3" w:rsidRDefault="00000000">
      <w:pPr>
        <w:ind w:left="283" w:right="1" w:firstLine="0"/>
        <w:rPr>
          <w:color w:val="auto"/>
        </w:rPr>
      </w:pPr>
      <w:r w:rsidRPr="004A7CE3">
        <w:rPr>
          <w:color w:val="auto"/>
        </w:rPr>
        <w:t xml:space="preserve">Результат освоения Программы составил: </w:t>
      </w:r>
    </w:p>
    <w:p w14:paraId="3C931956" w14:textId="77777777" w:rsidR="00B00D8C" w:rsidRPr="004A7CE3" w:rsidRDefault="00000000">
      <w:pPr>
        <w:spacing w:after="0" w:line="259" w:lineRule="auto"/>
        <w:ind w:left="0" w:firstLine="0"/>
        <w:jc w:val="left"/>
        <w:rPr>
          <w:color w:val="auto"/>
        </w:rPr>
      </w:pPr>
      <w:r w:rsidRPr="004A7CE3">
        <w:rPr>
          <w:color w:val="auto"/>
        </w:rPr>
        <w:t xml:space="preserve"> </w:t>
      </w:r>
    </w:p>
    <w:tbl>
      <w:tblPr>
        <w:tblStyle w:val="TableGrid"/>
        <w:tblW w:w="4218" w:type="dxa"/>
        <w:tblInd w:w="-108" w:type="dxa"/>
        <w:tblCellMar>
          <w:top w:w="9" w:type="dxa"/>
          <w:left w:w="108" w:type="dxa"/>
          <w:right w:w="115" w:type="dxa"/>
        </w:tblCellMar>
        <w:tblLook w:val="04A0" w:firstRow="1" w:lastRow="0" w:firstColumn="1" w:lastColumn="0" w:noHBand="0" w:noVBand="1"/>
      </w:tblPr>
      <w:tblGrid>
        <w:gridCol w:w="3024"/>
        <w:gridCol w:w="1194"/>
      </w:tblGrid>
      <w:tr w:rsidR="004A7CE3" w:rsidRPr="004A7CE3" w14:paraId="40AA1546" w14:textId="77777777" w:rsidTr="00C11188">
        <w:trPr>
          <w:trHeight w:val="237"/>
        </w:trPr>
        <w:tc>
          <w:tcPr>
            <w:tcW w:w="3024" w:type="dxa"/>
            <w:tcBorders>
              <w:top w:val="single" w:sz="4" w:space="0" w:color="000000"/>
              <w:left w:val="single" w:sz="4" w:space="0" w:color="000000"/>
              <w:bottom w:val="single" w:sz="4" w:space="0" w:color="000000"/>
              <w:right w:val="single" w:sz="4" w:space="0" w:color="000000"/>
            </w:tcBorders>
          </w:tcPr>
          <w:p w14:paraId="723FDC6B" w14:textId="77777777" w:rsidR="00B00D8C" w:rsidRPr="004A7CE3" w:rsidRDefault="00000000">
            <w:pPr>
              <w:spacing w:after="0" w:line="259" w:lineRule="auto"/>
              <w:ind w:left="0" w:firstLine="0"/>
              <w:jc w:val="left"/>
              <w:rPr>
                <w:color w:val="auto"/>
              </w:rPr>
            </w:pPr>
            <w:r w:rsidRPr="004A7CE3">
              <w:rPr>
                <w:color w:val="auto"/>
              </w:rPr>
              <w:t xml:space="preserve">низкий уровень </w:t>
            </w:r>
          </w:p>
        </w:tc>
        <w:tc>
          <w:tcPr>
            <w:tcW w:w="1194" w:type="dxa"/>
            <w:tcBorders>
              <w:top w:val="single" w:sz="4" w:space="0" w:color="000000"/>
              <w:left w:val="single" w:sz="4" w:space="0" w:color="000000"/>
              <w:bottom w:val="single" w:sz="4" w:space="0" w:color="000000"/>
              <w:right w:val="single" w:sz="4" w:space="0" w:color="000000"/>
            </w:tcBorders>
          </w:tcPr>
          <w:p w14:paraId="16F7EF75" w14:textId="072AB0B3" w:rsidR="00B00D8C" w:rsidRPr="004A7CE3" w:rsidRDefault="00B0101D">
            <w:pPr>
              <w:spacing w:after="0" w:line="259" w:lineRule="auto"/>
              <w:ind w:left="0" w:firstLine="0"/>
              <w:jc w:val="left"/>
              <w:rPr>
                <w:color w:val="auto"/>
              </w:rPr>
            </w:pPr>
            <w:r w:rsidRPr="004A7CE3">
              <w:rPr>
                <w:color w:val="auto"/>
              </w:rPr>
              <w:t xml:space="preserve">3 % </w:t>
            </w:r>
          </w:p>
        </w:tc>
      </w:tr>
      <w:tr w:rsidR="004A7CE3" w:rsidRPr="004A7CE3" w14:paraId="271EEF89" w14:textId="77777777" w:rsidTr="00C11188">
        <w:trPr>
          <w:trHeight w:val="237"/>
        </w:trPr>
        <w:tc>
          <w:tcPr>
            <w:tcW w:w="3024" w:type="dxa"/>
            <w:tcBorders>
              <w:top w:val="single" w:sz="4" w:space="0" w:color="000000"/>
              <w:left w:val="single" w:sz="4" w:space="0" w:color="000000"/>
              <w:bottom w:val="single" w:sz="4" w:space="0" w:color="000000"/>
              <w:right w:val="single" w:sz="4" w:space="0" w:color="000000"/>
            </w:tcBorders>
          </w:tcPr>
          <w:p w14:paraId="57FEF9FE" w14:textId="77777777" w:rsidR="00B00D8C" w:rsidRPr="004A7CE3" w:rsidRDefault="00000000">
            <w:pPr>
              <w:spacing w:after="0" w:line="259" w:lineRule="auto"/>
              <w:ind w:left="0" w:firstLine="0"/>
              <w:jc w:val="left"/>
              <w:rPr>
                <w:color w:val="auto"/>
              </w:rPr>
            </w:pPr>
            <w:r w:rsidRPr="004A7CE3">
              <w:rPr>
                <w:color w:val="auto"/>
              </w:rPr>
              <w:t xml:space="preserve">уровень ниже среднего </w:t>
            </w:r>
          </w:p>
        </w:tc>
        <w:tc>
          <w:tcPr>
            <w:tcW w:w="1194" w:type="dxa"/>
            <w:tcBorders>
              <w:top w:val="single" w:sz="4" w:space="0" w:color="000000"/>
              <w:left w:val="single" w:sz="4" w:space="0" w:color="000000"/>
              <w:bottom w:val="single" w:sz="4" w:space="0" w:color="000000"/>
              <w:right w:val="single" w:sz="4" w:space="0" w:color="000000"/>
            </w:tcBorders>
          </w:tcPr>
          <w:p w14:paraId="6BC95DC3" w14:textId="03028E01" w:rsidR="00B00D8C" w:rsidRPr="004A7CE3" w:rsidRDefault="00B0101D">
            <w:pPr>
              <w:spacing w:after="0" w:line="259" w:lineRule="auto"/>
              <w:ind w:left="0" w:firstLine="0"/>
              <w:jc w:val="left"/>
              <w:rPr>
                <w:color w:val="auto"/>
              </w:rPr>
            </w:pPr>
            <w:r w:rsidRPr="004A7CE3">
              <w:rPr>
                <w:color w:val="auto"/>
              </w:rPr>
              <w:t xml:space="preserve">5 % </w:t>
            </w:r>
          </w:p>
        </w:tc>
      </w:tr>
      <w:tr w:rsidR="004A7CE3" w:rsidRPr="004A7CE3" w14:paraId="57D07BBB" w14:textId="77777777" w:rsidTr="00C11188">
        <w:trPr>
          <w:trHeight w:val="240"/>
        </w:trPr>
        <w:tc>
          <w:tcPr>
            <w:tcW w:w="3024" w:type="dxa"/>
            <w:tcBorders>
              <w:top w:val="single" w:sz="4" w:space="0" w:color="000000"/>
              <w:left w:val="single" w:sz="4" w:space="0" w:color="000000"/>
              <w:bottom w:val="single" w:sz="4" w:space="0" w:color="000000"/>
              <w:right w:val="single" w:sz="4" w:space="0" w:color="000000"/>
            </w:tcBorders>
          </w:tcPr>
          <w:p w14:paraId="68D8319C" w14:textId="77777777" w:rsidR="00B00D8C" w:rsidRPr="004A7CE3" w:rsidRDefault="00000000">
            <w:pPr>
              <w:spacing w:after="0" w:line="259" w:lineRule="auto"/>
              <w:ind w:left="0" w:firstLine="0"/>
              <w:jc w:val="left"/>
              <w:rPr>
                <w:color w:val="auto"/>
              </w:rPr>
            </w:pPr>
            <w:r w:rsidRPr="004A7CE3">
              <w:rPr>
                <w:color w:val="auto"/>
              </w:rPr>
              <w:t xml:space="preserve">средний уровень </w:t>
            </w:r>
          </w:p>
        </w:tc>
        <w:tc>
          <w:tcPr>
            <w:tcW w:w="1194" w:type="dxa"/>
            <w:tcBorders>
              <w:top w:val="single" w:sz="4" w:space="0" w:color="000000"/>
              <w:left w:val="single" w:sz="4" w:space="0" w:color="000000"/>
              <w:bottom w:val="single" w:sz="4" w:space="0" w:color="000000"/>
              <w:right w:val="single" w:sz="4" w:space="0" w:color="000000"/>
            </w:tcBorders>
          </w:tcPr>
          <w:p w14:paraId="48F41B84" w14:textId="77777777" w:rsidR="00B00D8C" w:rsidRPr="004A7CE3" w:rsidRDefault="00000000">
            <w:pPr>
              <w:spacing w:after="0" w:line="259" w:lineRule="auto"/>
              <w:ind w:left="0" w:firstLine="0"/>
              <w:jc w:val="left"/>
              <w:rPr>
                <w:color w:val="auto"/>
              </w:rPr>
            </w:pPr>
            <w:r w:rsidRPr="004A7CE3">
              <w:rPr>
                <w:color w:val="auto"/>
              </w:rPr>
              <w:t xml:space="preserve">11% </w:t>
            </w:r>
          </w:p>
        </w:tc>
      </w:tr>
      <w:tr w:rsidR="004A7CE3" w:rsidRPr="004A7CE3" w14:paraId="4234C53E" w14:textId="77777777" w:rsidTr="00C11188">
        <w:trPr>
          <w:trHeight w:val="237"/>
        </w:trPr>
        <w:tc>
          <w:tcPr>
            <w:tcW w:w="3024" w:type="dxa"/>
            <w:tcBorders>
              <w:top w:val="single" w:sz="4" w:space="0" w:color="000000"/>
              <w:left w:val="single" w:sz="4" w:space="0" w:color="000000"/>
              <w:bottom w:val="single" w:sz="4" w:space="0" w:color="000000"/>
              <w:right w:val="single" w:sz="4" w:space="0" w:color="000000"/>
            </w:tcBorders>
          </w:tcPr>
          <w:p w14:paraId="74279A89" w14:textId="77777777" w:rsidR="00B00D8C" w:rsidRPr="004A7CE3" w:rsidRDefault="00000000">
            <w:pPr>
              <w:spacing w:after="0" w:line="259" w:lineRule="auto"/>
              <w:ind w:left="0" w:firstLine="0"/>
              <w:jc w:val="left"/>
              <w:rPr>
                <w:color w:val="auto"/>
              </w:rPr>
            </w:pPr>
            <w:r w:rsidRPr="004A7CE3">
              <w:rPr>
                <w:color w:val="auto"/>
              </w:rPr>
              <w:t xml:space="preserve">уровень выше среднего </w:t>
            </w:r>
          </w:p>
        </w:tc>
        <w:tc>
          <w:tcPr>
            <w:tcW w:w="1194" w:type="dxa"/>
            <w:tcBorders>
              <w:top w:val="single" w:sz="4" w:space="0" w:color="000000"/>
              <w:left w:val="single" w:sz="4" w:space="0" w:color="000000"/>
              <w:bottom w:val="single" w:sz="4" w:space="0" w:color="000000"/>
              <w:right w:val="single" w:sz="4" w:space="0" w:color="000000"/>
            </w:tcBorders>
          </w:tcPr>
          <w:p w14:paraId="2E605F4C" w14:textId="41989E9C" w:rsidR="00B00D8C" w:rsidRPr="004A7CE3" w:rsidRDefault="00000000">
            <w:pPr>
              <w:spacing w:after="0" w:line="259" w:lineRule="auto"/>
              <w:ind w:left="0" w:firstLine="0"/>
              <w:jc w:val="left"/>
              <w:rPr>
                <w:color w:val="auto"/>
              </w:rPr>
            </w:pPr>
            <w:r w:rsidRPr="004A7CE3">
              <w:rPr>
                <w:color w:val="auto"/>
              </w:rPr>
              <w:t>4</w:t>
            </w:r>
            <w:r w:rsidR="00B0101D" w:rsidRPr="004A7CE3">
              <w:rPr>
                <w:color w:val="auto"/>
              </w:rPr>
              <w:t>2</w:t>
            </w:r>
            <w:r w:rsidRPr="004A7CE3">
              <w:rPr>
                <w:color w:val="auto"/>
              </w:rPr>
              <w:t xml:space="preserve"> % </w:t>
            </w:r>
          </w:p>
        </w:tc>
      </w:tr>
      <w:tr w:rsidR="004A7CE3" w:rsidRPr="004A7CE3" w14:paraId="2D6BE2E6" w14:textId="77777777" w:rsidTr="00C11188">
        <w:trPr>
          <w:trHeight w:val="237"/>
        </w:trPr>
        <w:tc>
          <w:tcPr>
            <w:tcW w:w="3024" w:type="dxa"/>
            <w:tcBorders>
              <w:top w:val="single" w:sz="4" w:space="0" w:color="000000"/>
              <w:left w:val="single" w:sz="4" w:space="0" w:color="000000"/>
              <w:bottom w:val="single" w:sz="4" w:space="0" w:color="000000"/>
              <w:right w:val="single" w:sz="4" w:space="0" w:color="000000"/>
            </w:tcBorders>
          </w:tcPr>
          <w:p w14:paraId="7D7FC52B" w14:textId="77777777" w:rsidR="00B00D8C" w:rsidRPr="004A7CE3" w:rsidRDefault="00000000">
            <w:pPr>
              <w:spacing w:after="0" w:line="259" w:lineRule="auto"/>
              <w:ind w:left="0" w:firstLine="0"/>
              <w:jc w:val="left"/>
              <w:rPr>
                <w:color w:val="auto"/>
              </w:rPr>
            </w:pPr>
            <w:r w:rsidRPr="004A7CE3">
              <w:rPr>
                <w:color w:val="auto"/>
              </w:rPr>
              <w:t xml:space="preserve">высокий уровень </w:t>
            </w:r>
          </w:p>
        </w:tc>
        <w:tc>
          <w:tcPr>
            <w:tcW w:w="1194" w:type="dxa"/>
            <w:tcBorders>
              <w:top w:val="single" w:sz="4" w:space="0" w:color="000000"/>
              <w:left w:val="single" w:sz="4" w:space="0" w:color="000000"/>
              <w:bottom w:val="single" w:sz="4" w:space="0" w:color="000000"/>
              <w:right w:val="single" w:sz="4" w:space="0" w:color="000000"/>
            </w:tcBorders>
          </w:tcPr>
          <w:p w14:paraId="29BC072C" w14:textId="6773B25B" w:rsidR="00B00D8C" w:rsidRPr="004A7CE3" w:rsidRDefault="00000000">
            <w:pPr>
              <w:spacing w:after="0" w:line="259" w:lineRule="auto"/>
              <w:ind w:left="0" w:firstLine="0"/>
              <w:jc w:val="left"/>
              <w:rPr>
                <w:color w:val="auto"/>
              </w:rPr>
            </w:pPr>
            <w:r w:rsidRPr="004A7CE3">
              <w:rPr>
                <w:color w:val="auto"/>
              </w:rPr>
              <w:t>3</w:t>
            </w:r>
            <w:r w:rsidR="00B0101D" w:rsidRPr="004A7CE3">
              <w:rPr>
                <w:color w:val="auto"/>
              </w:rPr>
              <w:t>9</w:t>
            </w:r>
            <w:r w:rsidRPr="004A7CE3">
              <w:rPr>
                <w:color w:val="auto"/>
              </w:rPr>
              <w:t xml:space="preserve">% </w:t>
            </w:r>
          </w:p>
        </w:tc>
      </w:tr>
    </w:tbl>
    <w:p w14:paraId="0845BA8D" w14:textId="7A79767F" w:rsidR="00544346" w:rsidRPr="004A7CE3" w:rsidRDefault="00544346" w:rsidP="00C11188">
      <w:pPr>
        <w:spacing w:after="26" w:line="259" w:lineRule="auto"/>
        <w:ind w:left="0" w:firstLine="0"/>
        <w:rPr>
          <w:color w:val="auto"/>
        </w:rPr>
      </w:pPr>
      <w:bookmarkStart w:id="6" w:name="_Toc194409659"/>
    </w:p>
    <w:p w14:paraId="6E87B75F" w14:textId="00307F9E" w:rsidR="00B00D8C" w:rsidRPr="004A7CE3" w:rsidRDefault="00000000">
      <w:pPr>
        <w:pStyle w:val="2"/>
        <w:ind w:left="1384" w:right="1264"/>
        <w:rPr>
          <w:color w:val="auto"/>
        </w:rPr>
      </w:pPr>
      <w:r w:rsidRPr="004A7CE3">
        <w:rPr>
          <w:color w:val="auto"/>
        </w:rPr>
        <w:lastRenderedPageBreak/>
        <w:t xml:space="preserve">Диаграмма результатов освоения </w:t>
      </w:r>
      <w:r w:rsidR="00B0101D" w:rsidRPr="004A7CE3">
        <w:rPr>
          <w:color w:val="auto"/>
        </w:rPr>
        <w:t>Программы воспитанниками</w:t>
      </w:r>
      <w:r w:rsidRPr="004A7CE3">
        <w:rPr>
          <w:color w:val="auto"/>
        </w:rPr>
        <w:t xml:space="preserve"> ГБДОУ № 117 за первое полугодие 202</w:t>
      </w:r>
      <w:r w:rsidR="00544346" w:rsidRPr="004A7CE3">
        <w:rPr>
          <w:color w:val="auto"/>
        </w:rPr>
        <w:t>4</w:t>
      </w:r>
      <w:r w:rsidRPr="004A7CE3">
        <w:rPr>
          <w:color w:val="auto"/>
        </w:rPr>
        <w:t xml:space="preserve"> года</w:t>
      </w:r>
      <w:bookmarkEnd w:id="6"/>
      <w:r w:rsidRPr="004A7CE3">
        <w:rPr>
          <w:color w:val="auto"/>
        </w:rPr>
        <w:t xml:space="preserve"> </w:t>
      </w:r>
    </w:p>
    <w:p w14:paraId="67929D90" w14:textId="24564846" w:rsidR="00B00D8C" w:rsidRPr="004A7CE3" w:rsidRDefault="00000000">
      <w:pPr>
        <w:spacing w:after="0" w:line="259" w:lineRule="auto"/>
        <w:ind w:left="0" w:right="1728" w:firstLine="0"/>
        <w:jc w:val="left"/>
        <w:rPr>
          <w:color w:val="auto"/>
        </w:rPr>
      </w:pPr>
      <w:r w:rsidRPr="004A7CE3">
        <w:rPr>
          <w:color w:val="auto"/>
          <w:sz w:val="20"/>
        </w:rPr>
        <w:t xml:space="preserve"> </w:t>
      </w:r>
      <w:r w:rsidR="00B0101D" w:rsidRPr="004A7CE3">
        <w:rPr>
          <w:noProof/>
          <w:color w:val="auto"/>
        </w:rPr>
        <w:drawing>
          <wp:inline distT="0" distB="0" distL="0" distR="0" wp14:anchorId="1D1F7455" wp14:editId="5B7637EC">
            <wp:extent cx="5432310" cy="2473377"/>
            <wp:effectExtent l="0" t="0" r="16510" b="3175"/>
            <wp:docPr id="1378174677"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049FFD" w14:textId="77777777" w:rsidR="00B00D8C" w:rsidRPr="004A7CE3" w:rsidRDefault="00000000">
      <w:pPr>
        <w:spacing w:after="29" w:line="259" w:lineRule="auto"/>
        <w:ind w:left="0" w:right="1728" w:firstLine="0"/>
        <w:jc w:val="left"/>
        <w:rPr>
          <w:color w:val="auto"/>
        </w:rPr>
      </w:pPr>
      <w:r w:rsidRPr="004A7CE3">
        <w:rPr>
          <w:color w:val="auto"/>
        </w:rPr>
        <w:t xml:space="preserve"> </w:t>
      </w:r>
    </w:p>
    <w:p w14:paraId="727AA637" w14:textId="60CDB048" w:rsidR="00B00D8C" w:rsidRPr="004A7CE3" w:rsidRDefault="00000000">
      <w:pPr>
        <w:spacing w:after="5"/>
        <w:ind w:left="718" w:hanging="10"/>
        <w:jc w:val="left"/>
        <w:rPr>
          <w:color w:val="auto"/>
        </w:rPr>
      </w:pPr>
      <w:r w:rsidRPr="004A7CE3">
        <w:rPr>
          <w:b/>
          <w:color w:val="auto"/>
        </w:rPr>
        <w:t>Качество образовательной деятельности в ДОУ на второе полугодие 202</w:t>
      </w:r>
      <w:r w:rsidR="001F590B" w:rsidRPr="004A7CE3">
        <w:rPr>
          <w:b/>
          <w:color w:val="auto"/>
        </w:rPr>
        <w:t>4</w:t>
      </w:r>
      <w:r w:rsidRPr="004A7CE3">
        <w:rPr>
          <w:b/>
          <w:color w:val="auto"/>
        </w:rPr>
        <w:t xml:space="preserve"> года </w:t>
      </w:r>
      <w:r w:rsidRPr="004A7CE3">
        <w:rPr>
          <w:color w:val="auto"/>
        </w:rPr>
        <w:t xml:space="preserve">Обследовано 107 воспитанников. </w:t>
      </w:r>
    </w:p>
    <w:p w14:paraId="66478F1A" w14:textId="77777777" w:rsidR="00B00D8C" w:rsidRPr="004A7CE3" w:rsidRDefault="00000000">
      <w:pPr>
        <w:ind w:left="708" w:right="1" w:firstLine="0"/>
        <w:rPr>
          <w:color w:val="auto"/>
        </w:rPr>
      </w:pPr>
      <w:r w:rsidRPr="004A7CE3">
        <w:rPr>
          <w:color w:val="auto"/>
        </w:rPr>
        <w:t xml:space="preserve">Результат освоения Программы составил: </w:t>
      </w:r>
    </w:p>
    <w:p w14:paraId="6249D3DA" w14:textId="77777777" w:rsidR="00B00D8C" w:rsidRPr="004A7CE3" w:rsidRDefault="00000000">
      <w:pPr>
        <w:spacing w:after="0" w:line="259" w:lineRule="auto"/>
        <w:ind w:left="0" w:firstLine="0"/>
        <w:jc w:val="left"/>
        <w:rPr>
          <w:color w:val="auto"/>
        </w:rPr>
      </w:pPr>
      <w:r w:rsidRPr="004A7CE3">
        <w:rPr>
          <w:color w:val="auto"/>
        </w:rPr>
        <w:t xml:space="preserve"> </w:t>
      </w:r>
    </w:p>
    <w:tbl>
      <w:tblPr>
        <w:tblStyle w:val="TableGrid"/>
        <w:tblW w:w="4964" w:type="dxa"/>
        <w:tblInd w:w="0" w:type="dxa"/>
        <w:tblCellMar>
          <w:top w:w="9" w:type="dxa"/>
          <w:left w:w="106" w:type="dxa"/>
          <w:right w:w="115" w:type="dxa"/>
        </w:tblCellMar>
        <w:tblLook w:val="04A0" w:firstRow="1" w:lastRow="0" w:firstColumn="1" w:lastColumn="0" w:noHBand="0" w:noVBand="1"/>
      </w:tblPr>
      <w:tblGrid>
        <w:gridCol w:w="3545"/>
        <w:gridCol w:w="1419"/>
      </w:tblGrid>
      <w:tr w:rsidR="004A7CE3" w:rsidRPr="004A7CE3" w14:paraId="789E19DD" w14:textId="77777777">
        <w:trPr>
          <w:trHeight w:val="286"/>
        </w:trPr>
        <w:tc>
          <w:tcPr>
            <w:tcW w:w="3545" w:type="dxa"/>
            <w:tcBorders>
              <w:top w:val="single" w:sz="4" w:space="0" w:color="000000"/>
              <w:left w:val="single" w:sz="4" w:space="0" w:color="000000"/>
              <w:bottom w:val="single" w:sz="4" w:space="0" w:color="000000"/>
              <w:right w:val="single" w:sz="4" w:space="0" w:color="000000"/>
            </w:tcBorders>
          </w:tcPr>
          <w:p w14:paraId="45513241" w14:textId="77777777" w:rsidR="00B00D8C" w:rsidRPr="004A7CE3" w:rsidRDefault="00000000">
            <w:pPr>
              <w:spacing w:after="0" w:line="259" w:lineRule="auto"/>
              <w:ind w:left="2" w:firstLine="0"/>
              <w:jc w:val="left"/>
              <w:rPr>
                <w:color w:val="auto"/>
              </w:rPr>
            </w:pPr>
            <w:r w:rsidRPr="004A7CE3">
              <w:rPr>
                <w:color w:val="auto"/>
              </w:rPr>
              <w:t xml:space="preserve">низкий уровень </w:t>
            </w:r>
          </w:p>
        </w:tc>
        <w:tc>
          <w:tcPr>
            <w:tcW w:w="1419" w:type="dxa"/>
            <w:tcBorders>
              <w:top w:val="single" w:sz="4" w:space="0" w:color="000000"/>
              <w:left w:val="single" w:sz="4" w:space="0" w:color="000000"/>
              <w:bottom w:val="single" w:sz="4" w:space="0" w:color="000000"/>
              <w:right w:val="single" w:sz="4" w:space="0" w:color="000000"/>
            </w:tcBorders>
          </w:tcPr>
          <w:p w14:paraId="5701BC35" w14:textId="67758543" w:rsidR="00B00D8C" w:rsidRPr="004A7CE3" w:rsidRDefault="009A73FC">
            <w:pPr>
              <w:spacing w:after="0" w:line="259" w:lineRule="auto"/>
              <w:ind w:left="0" w:firstLine="0"/>
              <w:jc w:val="left"/>
              <w:rPr>
                <w:color w:val="auto"/>
              </w:rPr>
            </w:pPr>
            <w:r w:rsidRPr="004A7CE3">
              <w:rPr>
                <w:color w:val="auto"/>
              </w:rPr>
              <w:t xml:space="preserve">7 % </w:t>
            </w:r>
          </w:p>
        </w:tc>
      </w:tr>
      <w:tr w:rsidR="004A7CE3" w:rsidRPr="004A7CE3" w14:paraId="5620E671" w14:textId="77777777">
        <w:trPr>
          <w:trHeight w:val="283"/>
        </w:trPr>
        <w:tc>
          <w:tcPr>
            <w:tcW w:w="3545" w:type="dxa"/>
            <w:tcBorders>
              <w:top w:val="single" w:sz="4" w:space="0" w:color="000000"/>
              <w:left w:val="single" w:sz="4" w:space="0" w:color="000000"/>
              <w:bottom w:val="single" w:sz="4" w:space="0" w:color="000000"/>
              <w:right w:val="single" w:sz="4" w:space="0" w:color="000000"/>
            </w:tcBorders>
          </w:tcPr>
          <w:p w14:paraId="6453209B" w14:textId="77777777" w:rsidR="00B00D8C" w:rsidRPr="004A7CE3" w:rsidRDefault="00000000">
            <w:pPr>
              <w:spacing w:after="0" w:line="259" w:lineRule="auto"/>
              <w:ind w:left="2" w:firstLine="0"/>
              <w:jc w:val="left"/>
              <w:rPr>
                <w:color w:val="auto"/>
              </w:rPr>
            </w:pPr>
            <w:r w:rsidRPr="004A7CE3">
              <w:rPr>
                <w:color w:val="auto"/>
              </w:rPr>
              <w:t xml:space="preserve">уровень ниже среднего </w:t>
            </w:r>
          </w:p>
        </w:tc>
        <w:tc>
          <w:tcPr>
            <w:tcW w:w="1419" w:type="dxa"/>
            <w:tcBorders>
              <w:top w:val="single" w:sz="4" w:space="0" w:color="000000"/>
              <w:left w:val="single" w:sz="4" w:space="0" w:color="000000"/>
              <w:bottom w:val="single" w:sz="4" w:space="0" w:color="000000"/>
              <w:right w:val="single" w:sz="4" w:space="0" w:color="000000"/>
            </w:tcBorders>
          </w:tcPr>
          <w:p w14:paraId="6416B4BF" w14:textId="430EB822" w:rsidR="00B00D8C" w:rsidRPr="004A7CE3" w:rsidRDefault="00000000">
            <w:pPr>
              <w:spacing w:after="0" w:line="259" w:lineRule="auto"/>
              <w:ind w:left="0" w:firstLine="0"/>
              <w:jc w:val="left"/>
              <w:rPr>
                <w:color w:val="auto"/>
              </w:rPr>
            </w:pPr>
            <w:r w:rsidRPr="004A7CE3">
              <w:rPr>
                <w:color w:val="auto"/>
              </w:rPr>
              <w:t>1</w:t>
            </w:r>
            <w:r w:rsidR="009A73FC" w:rsidRPr="004A7CE3">
              <w:rPr>
                <w:color w:val="auto"/>
              </w:rPr>
              <w:t>3</w:t>
            </w:r>
            <w:r w:rsidRPr="004A7CE3">
              <w:rPr>
                <w:color w:val="auto"/>
              </w:rPr>
              <w:t xml:space="preserve"> % </w:t>
            </w:r>
          </w:p>
        </w:tc>
      </w:tr>
      <w:tr w:rsidR="004A7CE3" w:rsidRPr="004A7CE3" w14:paraId="561F66AC" w14:textId="77777777">
        <w:trPr>
          <w:trHeight w:val="284"/>
        </w:trPr>
        <w:tc>
          <w:tcPr>
            <w:tcW w:w="3545" w:type="dxa"/>
            <w:tcBorders>
              <w:top w:val="single" w:sz="4" w:space="0" w:color="000000"/>
              <w:left w:val="single" w:sz="4" w:space="0" w:color="000000"/>
              <w:bottom w:val="single" w:sz="4" w:space="0" w:color="000000"/>
              <w:right w:val="single" w:sz="4" w:space="0" w:color="000000"/>
            </w:tcBorders>
          </w:tcPr>
          <w:p w14:paraId="47355BD6" w14:textId="77777777" w:rsidR="00B00D8C" w:rsidRPr="004A7CE3" w:rsidRDefault="00000000">
            <w:pPr>
              <w:spacing w:after="0" w:line="259" w:lineRule="auto"/>
              <w:ind w:left="2" w:firstLine="0"/>
              <w:jc w:val="left"/>
              <w:rPr>
                <w:color w:val="auto"/>
              </w:rPr>
            </w:pPr>
            <w:r w:rsidRPr="004A7CE3">
              <w:rPr>
                <w:color w:val="auto"/>
              </w:rPr>
              <w:t xml:space="preserve">средний уровень </w:t>
            </w:r>
          </w:p>
        </w:tc>
        <w:tc>
          <w:tcPr>
            <w:tcW w:w="1419" w:type="dxa"/>
            <w:tcBorders>
              <w:top w:val="single" w:sz="4" w:space="0" w:color="000000"/>
              <w:left w:val="single" w:sz="4" w:space="0" w:color="000000"/>
              <w:bottom w:val="single" w:sz="4" w:space="0" w:color="000000"/>
              <w:right w:val="single" w:sz="4" w:space="0" w:color="000000"/>
            </w:tcBorders>
          </w:tcPr>
          <w:p w14:paraId="6510F1F6" w14:textId="77777777" w:rsidR="00B00D8C" w:rsidRPr="004A7CE3" w:rsidRDefault="00000000">
            <w:pPr>
              <w:spacing w:after="0" w:line="259" w:lineRule="auto"/>
              <w:ind w:left="0" w:firstLine="0"/>
              <w:jc w:val="left"/>
              <w:rPr>
                <w:color w:val="auto"/>
              </w:rPr>
            </w:pPr>
            <w:r w:rsidRPr="004A7CE3">
              <w:rPr>
                <w:color w:val="auto"/>
              </w:rPr>
              <w:t xml:space="preserve">29 % </w:t>
            </w:r>
          </w:p>
        </w:tc>
      </w:tr>
      <w:tr w:rsidR="004A7CE3" w:rsidRPr="004A7CE3" w14:paraId="12E215E9" w14:textId="77777777">
        <w:trPr>
          <w:trHeight w:val="286"/>
        </w:trPr>
        <w:tc>
          <w:tcPr>
            <w:tcW w:w="3545" w:type="dxa"/>
            <w:tcBorders>
              <w:top w:val="single" w:sz="4" w:space="0" w:color="000000"/>
              <w:left w:val="single" w:sz="4" w:space="0" w:color="000000"/>
              <w:bottom w:val="single" w:sz="4" w:space="0" w:color="000000"/>
              <w:right w:val="single" w:sz="4" w:space="0" w:color="000000"/>
            </w:tcBorders>
          </w:tcPr>
          <w:p w14:paraId="0DB2BB70" w14:textId="77777777" w:rsidR="00B00D8C" w:rsidRPr="004A7CE3" w:rsidRDefault="00000000">
            <w:pPr>
              <w:spacing w:after="0" w:line="259" w:lineRule="auto"/>
              <w:ind w:left="2" w:firstLine="0"/>
              <w:jc w:val="left"/>
              <w:rPr>
                <w:color w:val="auto"/>
              </w:rPr>
            </w:pPr>
            <w:r w:rsidRPr="004A7CE3">
              <w:rPr>
                <w:color w:val="auto"/>
              </w:rPr>
              <w:t xml:space="preserve">уровень выше среднего </w:t>
            </w:r>
          </w:p>
        </w:tc>
        <w:tc>
          <w:tcPr>
            <w:tcW w:w="1419" w:type="dxa"/>
            <w:tcBorders>
              <w:top w:val="single" w:sz="4" w:space="0" w:color="000000"/>
              <w:left w:val="single" w:sz="4" w:space="0" w:color="000000"/>
              <w:bottom w:val="single" w:sz="4" w:space="0" w:color="000000"/>
              <w:right w:val="single" w:sz="4" w:space="0" w:color="000000"/>
            </w:tcBorders>
          </w:tcPr>
          <w:p w14:paraId="1CCD8132" w14:textId="77777777" w:rsidR="00B00D8C" w:rsidRPr="004A7CE3" w:rsidRDefault="00000000">
            <w:pPr>
              <w:spacing w:after="0" w:line="259" w:lineRule="auto"/>
              <w:ind w:left="0" w:firstLine="0"/>
              <w:jc w:val="left"/>
              <w:rPr>
                <w:color w:val="auto"/>
              </w:rPr>
            </w:pPr>
            <w:r w:rsidRPr="004A7CE3">
              <w:rPr>
                <w:color w:val="auto"/>
              </w:rPr>
              <w:t xml:space="preserve">43 % </w:t>
            </w:r>
          </w:p>
        </w:tc>
      </w:tr>
      <w:tr w:rsidR="004A7CE3" w:rsidRPr="004A7CE3" w14:paraId="511E0879" w14:textId="77777777">
        <w:trPr>
          <w:trHeight w:val="283"/>
        </w:trPr>
        <w:tc>
          <w:tcPr>
            <w:tcW w:w="3545" w:type="dxa"/>
            <w:tcBorders>
              <w:top w:val="single" w:sz="4" w:space="0" w:color="000000"/>
              <w:left w:val="single" w:sz="4" w:space="0" w:color="000000"/>
              <w:bottom w:val="single" w:sz="4" w:space="0" w:color="000000"/>
              <w:right w:val="single" w:sz="4" w:space="0" w:color="000000"/>
            </w:tcBorders>
          </w:tcPr>
          <w:p w14:paraId="066F4EB6" w14:textId="77777777" w:rsidR="00B00D8C" w:rsidRPr="004A7CE3" w:rsidRDefault="00000000">
            <w:pPr>
              <w:spacing w:after="0" w:line="259" w:lineRule="auto"/>
              <w:ind w:left="2" w:firstLine="0"/>
              <w:jc w:val="left"/>
              <w:rPr>
                <w:color w:val="auto"/>
              </w:rPr>
            </w:pPr>
            <w:r w:rsidRPr="004A7CE3">
              <w:rPr>
                <w:color w:val="auto"/>
              </w:rPr>
              <w:t xml:space="preserve">высокий уровень </w:t>
            </w:r>
          </w:p>
        </w:tc>
        <w:tc>
          <w:tcPr>
            <w:tcW w:w="1419" w:type="dxa"/>
            <w:tcBorders>
              <w:top w:val="single" w:sz="4" w:space="0" w:color="000000"/>
              <w:left w:val="single" w:sz="4" w:space="0" w:color="000000"/>
              <w:bottom w:val="single" w:sz="4" w:space="0" w:color="000000"/>
              <w:right w:val="single" w:sz="4" w:space="0" w:color="000000"/>
            </w:tcBorders>
          </w:tcPr>
          <w:p w14:paraId="772B3F08" w14:textId="77777777" w:rsidR="00B00D8C" w:rsidRPr="004A7CE3" w:rsidRDefault="00000000">
            <w:pPr>
              <w:spacing w:after="0" w:line="259" w:lineRule="auto"/>
              <w:ind w:left="0" w:firstLine="0"/>
              <w:jc w:val="left"/>
              <w:rPr>
                <w:color w:val="auto"/>
              </w:rPr>
            </w:pPr>
            <w:r w:rsidRPr="004A7CE3">
              <w:rPr>
                <w:color w:val="auto"/>
              </w:rPr>
              <w:t xml:space="preserve">8 % </w:t>
            </w:r>
          </w:p>
        </w:tc>
      </w:tr>
    </w:tbl>
    <w:p w14:paraId="64336D89" w14:textId="3900A668" w:rsidR="009A73FC" w:rsidRPr="004A7CE3" w:rsidRDefault="00000000" w:rsidP="00A31816">
      <w:pPr>
        <w:spacing w:after="26" w:line="259" w:lineRule="auto"/>
        <w:ind w:left="53" w:firstLine="0"/>
        <w:jc w:val="center"/>
        <w:rPr>
          <w:b/>
          <w:color w:val="auto"/>
        </w:rPr>
      </w:pPr>
      <w:r w:rsidRPr="004A7CE3">
        <w:rPr>
          <w:b/>
          <w:color w:val="auto"/>
        </w:rPr>
        <w:t xml:space="preserve"> </w:t>
      </w:r>
    </w:p>
    <w:p w14:paraId="619E2CA0" w14:textId="10F3F5F9" w:rsidR="00B00D8C" w:rsidRPr="004A7CE3" w:rsidRDefault="00000000">
      <w:pPr>
        <w:pStyle w:val="2"/>
        <w:ind w:left="1384" w:right="1264"/>
        <w:rPr>
          <w:color w:val="auto"/>
        </w:rPr>
      </w:pPr>
      <w:bookmarkStart w:id="7" w:name="_Toc194409660"/>
      <w:r w:rsidRPr="004A7CE3">
        <w:rPr>
          <w:color w:val="auto"/>
        </w:rPr>
        <w:t xml:space="preserve">Диаграмма результатов освоения </w:t>
      </w:r>
      <w:r w:rsidR="00AF6AD4" w:rsidRPr="004A7CE3">
        <w:rPr>
          <w:color w:val="auto"/>
        </w:rPr>
        <w:t>Программы воспитанниками</w:t>
      </w:r>
      <w:r w:rsidRPr="004A7CE3">
        <w:rPr>
          <w:color w:val="auto"/>
        </w:rPr>
        <w:t xml:space="preserve"> ГБДОУ № 117 за второе полугодие 202</w:t>
      </w:r>
      <w:r w:rsidR="001F590B" w:rsidRPr="004A7CE3">
        <w:rPr>
          <w:color w:val="auto"/>
        </w:rPr>
        <w:t>4</w:t>
      </w:r>
      <w:r w:rsidRPr="004A7CE3">
        <w:rPr>
          <w:color w:val="auto"/>
        </w:rPr>
        <w:t xml:space="preserve"> года</w:t>
      </w:r>
      <w:bookmarkEnd w:id="7"/>
      <w:r w:rsidRPr="004A7CE3">
        <w:rPr>
          <w:color w:val="auto"/>
        </w:rPr>
        <w:t xml:space="preserve"> </w:t>
      </w:r>
    </w:p>
    <w:p w14:paraId="0C22EF23" w14:textId="7B941EA9" w:rsidR="00B00D8C" w:rsidRPr="004A7CE3" w:rsidRDefault="00000000">
      <w:pPr>
        <w:spacing w:after="0" w:line="259" w:lineRule="auto"/>
        <w:ind w:left="0" w:firstLine="0"/>
        <w:jc w:val="left"/>
        <w:rPr>
          <w:color w:val="auto"/>
        </w:rPr>
      </w:pPr>
      <w:r w:rsidRPr="004A7CE3">
        <w:rPr>
          <w:rFonts w:ascii="Yu Gothic UI" w:eastAsia="Yu Gothic UI" w:hAnsi="Yu Gothic UI" w:cs="Yu Gothic UI"/>
          <w:color w:val="auto"/>
        </w:rPr>
        <w:t xml:space="preserve"> </w:t>
      </w:r>
      <w:r w:rsidR="00A31816" w:rsidRPr="004A7CE3">
        <w:rPr>
          <w:noProof/>
          <w:color w:val="auto"/>
        </w:rPr>
        <w:drawing>
          <wp:inline distT="0" distB="0" distL="0" distR="0" wp14:anchorId="7C6933F9" wp14:editId="33FFC1D3">
            <wp:extent cx="5261548" cy="2503357"/>
            <wp:effectExtent l="0" t="0" r="15875" b="11430"/>
            <wp:docPr id="370472682"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3CD29B" w14:textId="167B804B" w:rsidR="00B00D8C" w:rsidRPr="004A7CE3" w:rsidRDefault="00B00D8C">
      <w:pPr>
        <w:spacing w:after="0" w:line="259" w:lineRule="auto"/>
        <w:ind w:left="1579" w:firstLine="0"/>
        <w:jc w:val="left"/>
        <w:rPr>
          <w:color w:val="auto"/>
        </w:rPr>
      </w:pPr>
    </w:p>
    <w:p w14:paraId="3F684353" w14:textId="77777777" w:rsidR="00B00D8C" w:rsidRPr="004A7CE3" w:rsidRDefault="00000000">
      <w:pPr>
        <w:spacing w:after="0" w:line="259" w:lineRule="auto"/>
        <w:ind w:left="53" w:firstLine="0"/>
        <w:jc w:val="center"/>
        <w:rPr>
          <w:color w:val="auto"/>
        </w:rPr>
      </w:pPr>
      <w:r w:rsidRPr="004A7CE3">
        <w:rPr>
          <w:color w:val="auto"/>
        </w:rPr>
        <w:t xml:space="preserve"> </w:t>
      </w:r>
    </w:p>
    <w:p w14:paraId="6433A887" w14:textId="74A427EE" w:rsidR="001A06CC" w:rsidRPr="004A7CE3" w:rsidRDefault="001A06CC" w:rsidP="00481A43">
      <w:pPr>
        <w:spacing w:after="0" w:line="259" w:lineRule="auto"/>
        <w:ind w:left="0"/>
        <w:jc w:val="left"/>
        <w:rPr>
          <w:color w:val="auto"/>
        </w:rPr>
      </w:pPr>
      <w:r w:rsidRPr="004A7CE3">
        <w:rPr>
          <w:color w:val="auto"/>
        </w:rPr>
        <w:lastRenderedPageBreak/>
        <w:t xml:space="preserve">Вывод: </w:t>
      </w:r>
      <w:r w:rsidR="001F590B" w:rsidRPr="004A7CE3">
        <w:rPr>
          <w:color w:val="auto"/>
        </w:rPr>
        <w:t>р</w:t>
      </w:r>
      <w:r w:rsidRPr="004A7CE3">
        <w:rPr>
          <w:color w:val="auto"/>
        </w:rPr>
        <w:t>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ГБДОУ № 117.</w:t>
      </w:r>
    </w:p>
    <w:p w14:paraId="722A71DA" w14:textId="5683269A" w:rsidR="00B00D8C" w:rsidRPr="004A7CE3" w:rsidRDefault="00A31816" w:rsidP="00481A43">
      <w:pPr>
        <w:spacing w:after="0"/>
        <w:ind w:left="0" w:firstLine="0"/>
        <w:rPr>
          <w:color w:val="auto"/>
        </w:rPr>
      </w:pPr>
      <w:r w:rsidRPr="004A7CE3">
        <w:rPr>
          <w:color w:val="auto"/>
        </w:rPr>
        <w:t xml:space="preserve">    С 01.09.202</w:t>
      </w:r>
      <w:r w:rsidR="001A06CC" w:rsidRPr="004A7CE3">
        <w:rPr>
          <w:color w:val="auto"/>
        </w:rPr>
        <w:t>4</w:t>
      </w:r>
      <w:r w:rsidRPr="004A7CE3">
        <w:rPr>
          <w:color w:val="auto"/>
        </w:rPr>
        <w:t xml:space="preserve"> в режиме адаптации работала одна группа раннего возраста. </w:t>
      </w:r>
    </w:p>
    <w:p w14:paraId="615E99C0" w14:textId="77777777" w:rsidR="00B00D8C" w:rsidRPr="004A7CE3" w:rsidRDefault="00000000" w:rsidP="00481A43">
      <w:pPr>
        <w:spacing w:after="0"/>
        <w:ind w:left="0"/>
        <w:rPr>
          <w:color w:val="auto"/>
        </w:rPr>
      </w:pPr>
      <w:r w:rsidRPr="004A7CE3">
        <w:rPr>
          <w:color w:val="auto"/>
        </w:rPr>
        <w:t xml:space="preserve">Прием детей проходил постепенно. В первые дни дети находились в группе по 2 часа, затем время постепенно увеличивалось, в зависимости от индивидуальных особенностей ребенка. На каждого ребенка были оформлены листы адаптации, где отмечали: аппетит, сон, общение со сверстниками, взрослыми, индивидуальные особенности. </w:t>
      </w:r>
    </w:p>
    <w:p w14:paraId="2D681957" w14:textId="4D31FF74" w:rsidR="00A34723" w:rsidRPr="004A7CE3" w:rsidRDefault="00A34723">
      <w:pPr>
        <w:ind w:left="-15" w:right="1"/>
        <w:rPr>
          <w:color w:val="auto"/>
        </w:rPr>
      </w:pPr>
      <w:r w:rsidRPr="004A7CE3">
        <w:rPr>
          <w:color w:val="auto"/>
        </w:rPr>
        <w:t>Прием детей проходил постепенно. В первые дни дети находились в группе по 2 часа, затем время постепенно увеличивалось, в зависимости от индивидуальных особенностей ребенка. На каждого ребенка были оформлены листы адаптации, где отм</w:t>
      </w:r>
      <w:r w:rsidR="00AF6AD4" w:rsidRPr="004A7CE3">
        <w:rPr>
          <w:color w:val="auto"/>
        </w:rPr>
        <w:t>е</w:t>
      </w:r>
      <w:r w:rsidRPr="004A7CE3">
        <w:rPr>
          <w:color w:val="auto"/>
        </w:rPr>
        <w:t>чали: аппетит, сон, общение со сверстниками, взрослыми, индивидуальные особенности. В течение всего периода адаптации поведение каждого ребенка во все режимные моменты фиксировалось в адаптационный лист. В течение адаптационного периода были организованы: гибкий режим дня, доступная развивающая предметно-пространственная среда, лечебно-профилактические мероприятия, игровая деятельность с учетом возраста и индивидуальных особенностей воспитанников.</w:t>
      </w:r>
    </w:p>
    <w:p w14:paraId="053D47C6" w14:textId="77777777" w:rsidR="00B00D8C" w:rsidRPr="004A7CE3" w:rsidRDefault="00000000">
      <w:pPr>
        <w:spacing w:after="5"/>
        <w:ind w:left="293" w:hanging="10"/>
        <w:jc w:val="left"/>
        <w:rPr>
          <w:color w:val="auto"/>
        </w:rPr>
      </w:pPr>
      <w:r w:rsidRPr="004A7CE3">
        <w:rPr>
          <w:b/>
          <w:color w:val="auto"/>
        </w:rPr>
        <w:t xml:space="preserve">По результатам анализа адаптационных листов выявлено следующее: </w:t>
      </w:r>
    </w:p>
    <w:p w14:paraId="1AF7356C" w14:textId="77777777" w:rsidR="00B00D8C" w:rsidRPr="004A7CE3" w:rsidRDefault="00000000">
      <w:pPr>
        <w:numPr>
          <w:ilvl w:val="0"/>
          <w:numId w:val="3"/>
        </w:numPr>
        <w:ind w:right="1" w:firstLine="0"/>
        <w:rPr>
          <w:color w:val="auto"/>
        </w:rPr>
      </w:pPr>
      <w:r w:rsidRPr="004A7CE3">
        <w:rPr>
          <w:color w:val="auto"/>
        </w:rPr>
        <w:t xml:space="preserve">60 % детей с легкой степенью адаптации - период адаптации длился примерно 7-10 дней. У детей наблюдалось незначительное расстройство сна и аппетита, которое последующим быстро нормализовалось. </w:t>
      </w:r>
    </w:p>
    <w:p w14:paraId="18C93672" w14:textId="77777777" w:rsidR="00B00D8C" w:rsidRPr="004A7CE3" w:rsidRDefault="00000000">
      <w:pPr>
        <w:numPr>
          <w:ilvl w:val="0"/>
          <w:numId w:val="3"/>
        </w:numPr>
        <w:ind w:right="1" w:firstLine="0"/>
        <w:rPr>
          <w:color w:val="auto"/>
        </w:rPr>
      </w:pPr>
      <w:r w:rsidRPr="004A7CE3">
        <w:rPr>
          <w:color w:val="auto"/>
        </w:rPr>
        <w:t xml:space="preserve">40 % детей со средней степенью адаптации - привыкание проходило от 2х недель до 1 месяца. Снижалась речевая и общая активность, возникали простудные заболевания. Наблюдались трудности в установления контакта с другими детьми. Они часто обращались за помощью взрослого. Нарушался сон и аппетит, которые восстанавливались через 2-3 недели. </w:t>
      </w:r>
    </w:p>
    <w:p w14:paraId="7A3A6E74" w14:textId="77777777" w:rsidR="00B00D8C" w:rsidRPr="004A7CE3" w:rsidRDefault="00000000">
      <w:pPr>
        <w:tabs>
          <w:tab w:val="center" w:pos="2793"/>
        </w:tabs>
        <w:ind w:left="-15" w:firstLine="0"/>
        <w:jc w:val="left"/>
        <w:rPr>
          <w:color w:val="auto"/>
        </w:rPr>
      </w:pPr>
      <w:r w:rsidRPr="004A7CE3">
        <w:rPr>
          <w:color w:val="auto"/>
        </w:rPr>
        <w:t xml:space="preserve"> </w:t>
      </w:r>
      <w:r w:rsidRPr="004A7CE3">
        <w:rPr>
          <w:color w:val="auto"/>
        </w:rPr>
        <w:tab/>
        <w:t xml:space="preserve">С родителями проведены консультации на темы: </w:t>
      </w:r>
    </w:p>
    <w:p w14:paraId="2EAC5D70" w14:textId="77777777" w:rsidR="00B00D8C" w:rsidRPr="004A7CE3" w:rsidRDefault="00000000">
      <w:pPr>
        <w:ind w:left="-15" w:right="1" w:firstLine="0"/>
        <w:rPr>
          <w:color w:val="auto"/>
        </w:rPr>
      </w:pPr>
      <w:r w:rsidRPr="004A7CE3">
        <w:rPr>
          <w:color w:val="auto"/>
        </w:rPr>
        <w:t xml:space="preserve">«Как помочь ребенку в период адаптации», «В детский сад без слез или как уберечь ребенка от стресса?», «Если ребенок кусается», «Капризы ребенка. Что делать в таких ситуациях?» Оформлена папка-передвижка на тему «Все что нужно в детский сад», «Капризы и упрямство малыша». </w:t>
      </w:r>
    </w:p>
    <w:p w14:paraId="258970EC" w14:textId="238755D4" w:rsidR="00B00D8C" w:rsidRPr="004A7CE3" w:rsidRDefault="001F590B">
      <w:pPr>
        <w:ind w:left="-15" w:right="1"/>
        <w:rPr>
          <w:color w:val="auto"/>
        </w:rPr>
      </w:pPr>
      <w:r w:rsidRPr="004A7CE3">
        <w:rPr>
          <w:color w:val="auto"/>
        </w:rPr>
        <w:t>Вывод:</w:t>
      </w:r>
      <w:r w:rsidR="00855798" w:rsidRPr="004A7CE3">
        <w:rPr>
          <w:color w:val="auto"/>
        </w:rPr>
        <w:t xml:space="preserve"> </w:t>
      </w:r>
      <w:r w:rsidR="00A34723" w:rsidRPr="004A7CE3">
        <w:rPr>
          <w:color w:val="auto"/>
        </w:rPr>
        <w:t>основные причины, из-за которых адаптация у детей проходи</w:t>
      </w:r>
      <w:r w:rsidR="00A31816" w:rsidRPr="004A7CE3">
        <w:rPr>
          <w:color w:val="auto"/>
        </w:rPr>
        <w:t>ла</w:t>
      </w:r>
      <w:r w:rsidR="00A34723" w:rsidRPr="004A7CE3">
        <w:rPr>
          <w:color w:val="auto"/>
        </w:rPr>
        <w:t xml:space="preserve"> со средней степенью: привязанность к родителям, пропуски детского сада из-за частых заболеваний, отпуска родителей. В целом </w:t>
      </w:r>
      <w:r w:rsidRPr="004A7CE3">
        <w:rPr>
          <w:color w:val="auto"/>
        </w:rPr>
        <w:t xml:space="preserve">процесс адаптации в детском саду проходит успешно. Дети чувствуют себя раскованно, легко идут на контакты друг с другом, взрослыми, хорошо </w:t>
      </w:r>
      <w:r w:rsidR="00A31816" w:rsidRPr="004A7CE3">
        <w:rPr>
          <w:color w:val="auto"/>
        </w:rPr>
        <w:t>едят</w:t>
      </w:r>
      <w:r w:rsidRPr="004A7CE3">
        <w:rPr>
          <w:color w:val="auto"/>
        </w:rPr>
        <w:t xml:space="preserve">, спят, легко расстаются с родителями </w:t>
      </w:r>
      <w:r w:rsidR="00A31816" w:rsidRPr="004A7CE3">
        <w:rPr>
          <w:color w:val="auto"/>
        </w:rPr>
        <w:t>— все это</w:t>
      </w:r>
      <w:r w:rsidRPr="004A7CE3">
        <w:rPr>
          <w:color w:val="auto"/>
        </w:rPr>
        <w:t xml:space="preserve"> показатели успешной адаптации. </w:t>
      </w:r>
    </w:p>
    <w:p w14:paraId="66172EEB" w14:textId="77777777" w:rsidR="00A34723" w:rsidRPr="004A7CE3" w:rsidRDefault="00A34723">
      <w:pPr>
        <w:ind w:left="-15" w:right="1"/>
        <w:rPr>
          <w:color w:val="auto"/>
        </w:rPr>
      </w:pPr>
    </w:p>
    <w:p w14:paraId="24BDE268" w14:textId="546306CB" w:rsidR="00B00D8C" w:rsidRPr="004A7CE3" w:rsidRDefault="00000000" w:rsidP="00B56B0B">
      <w:pPr>
        <w:spacing w:after="44"/>
        <w:ind w:left="-15" w:firstLine="283"/>
        <w:jc w:val="center"/>
        <w:rPr>
          <w:color w:val="auto"/>
        </w:rPr>
      </w:pPr>
      <w:r w:rsidRPr="004A7CE3">
        <w:rPr>
          <w:b/>
          <w:color w:val="auto"/>
        </w:rPr>
        <w:t>Диагностическое обследование воспитанников подготовительной группы «Готовность к обучению в начальной школе» в 202</w:t>
      </w:r>
      <w:r w:rsidR="00A34723" w:rsidRPr="004A7CE3">
        <w:rPr>
          <w:b/>
          <w:color w:val="auto"/>
        </w:rPr>
        <w:t>4</w:t>
      </w:r>
      <w:r w:rsidRPr="004A7CE3">
        <w:rPr>
          <w:b/>
          <w:color w:val="auto"/>
        </w:rPr>
        <w:t xml:space="preserve"> г.</w:t>
      </w:r>
    </w:p>
    <w:p w14:paraId="23A36D00" w14:textId="77777777" w:rsidR="00B00D8C" w:rsidRPr="004A7CE3" w:rsidRDefault="00000000">
      <w:pPr>
        <w:spacing w:after="0" w:line="286" w:lineRule="auto"/>
        <w:ind w:left="0" w:firstLine="0"/>
        <w:jc w:val="left"/>
        <w:rPr>
          <w:color w:val="auto"/>
        </w:rPr>
      </w:pPr>
      <w:r w:rsidRPr="004A7CE3">
        <w:rPr>
          <w:color w:val="auto"/>
          <w:sz w:val="28"/>
        </w:rPr>
        <w:t xml:space="preserve">   </w:t>
      </w:r>
      <w:r w:rsidRPr="004A7CE3">
        <w:rPr>
          <w:color w:val="auto"/>
        </w:rPr>
        <w:t xml:space="preserve">Ежегодно с согласия родителей (законных представителей) педагогом – психологом центра психолого-педагогической, медицинской и социальной помощи Фрунзенского района </w:t>
      </w:r>
    </w:p>
    <w:p w14:paraId="171B6654" w14:textId="77777777" w:rsidR="00A34723" w:rsidRPr="004A7CE3" w:rsidRDefault="00000000">
      <w:pPr>
        <w:ind w:left="-15" w:right="1" w:firstLine="0"/>
        <w:rPr>
          <w:color w:val="auto"/>
        </w:rPr>
      </w:pPr>
      <w:r w:rsidRPr="004A7CE3">
        <w:rPr>
          <w:color w:val="auto"/>
        </w:rPr>
        <w:t xml:space="preserve">Санкт-Петербурга </w:t>
      </w:r>
      <w:r w:rsidRPr="004A7CE3">
        <w:rPr>
          <w:color w:val="auto"/>
        </w:rPr>
        <w:tab/>
        <w:t xml:space="preserve">проводится </w:t>
      </w:r>
      <w:r w:rsidRPr="004A7CE3">
        <w:rPr>
          <w:color w:val="auto"/>
        </w:rPr>
        <w:tab/>
        <w:t xml:space="preserve">диагностика </w:t>
      </w:r>
      <w:r w:rsidRPr="004A7CE3">
        <w:rPr>
          <w:color w:val="auto"/>
        </w:rPr>
        <w:tab/>
        <w:t xml:space="preserve">воспитанников </w:t>
      </w:r>
      <w:r w:rsidRPr="004A7CE3">
        <w:rPr>
          <w:color w:val="auto"/>
        </w:rPr>
        <w:tab/>
        <w:t xml:space="preserve">подготовительных </w:t>
      </w:r>
      <w:r w:rsidRPr="004A7CE3">
        <w:rPr>
          <w:color w:val="auto"/>
        </w:rPr>
        <w:tab/>
        <w:t xml:space="preserve">групп «Готовность к обучению в школе». </w:t>
      </w:r>
    </w:p>
    <w:p w14:paraId="4F995BD6" w14:textId="0C6B9AB9" w:rsidR="00B00D8C" w:rsidRPr="004A7CE3" w:rsidRDefault="00000000">
      <w:pPr>
        <w:ind w:left="-15" w:right="1" w:firstLine="0"/>
        <w:rPr>
          <w:color w:val="auto"/>
        </w:rPr>
      </w:pPr>
      <w:r w:rsidRPr="004A7CE3">
        <w:rPr>
          <w:color w:val="auto"/>
        </w:rPr>
        <w:t xml:space="preserve">Цель данной диагностики: оценить уровень сформированности предпосылок к учебной деятельности детьми 6-7 лет. </w:t>
      </w:r>
    </w:p>
    <w:p w14:paraId="0C95438E" w14:textId="77777777" w:rsidR="00B00D8C" w:rsidRPr="004A7CE3" w:rsidRDefault="00000000">
      <w:pPr>
        <w:ind w:left="-15" w:right="1" w:firstLine="0"/>
        <w:rPr>
          <w:color w:val="auto"/>
        </w:rPr>
      </w:pPr>
      <w:r w:rsidRPr="004A7CE3">
        <w:rPr>
          <w:color w:val="auto"/>
        </w:rPr>
        <w:t xml:space="preserve">         Для исследования школьной зрелости использовались следующие методики: </w:t>
      </w:r>
    </w:p>
    <w:p w14:paraId="554D4AF1" w14:textId="77777777" w:rsidR="00B00D8C" w:rsidRPr="004A7CE3" w:rsidRDefault="00000000">
      <w:pPr>
        <w:numPr>
          <w:ilvl w:val="0"/>
          <w:numId w:val="4"/>
        </w:numPr>
        <w:ind w:right="1" w:firstLine="0"/>
        <w:rPr>
          <w:color w:val="auto"/>
        </w:rPr>
      </w:pPr>
      <w:r w:rsidRPr="004A7CE3">
        <w:rPr>
          <w:color w:val="auto"/>
        </w:rPr>
        <w:lastRenderedPageBreak/>
        <w:t xml:space="preserve">Тест «Прогрессивные матрицы </w:t>
      </w:r>
      <w:proofErr w:type="spellStart"/>
      <w:r w:rsidRPr="004A7CE3">
        <w:rPr>
          <w:color w:val="auto"/>
        </w:rPr>
        <w:t>Равена</w:t>
      </w:r>
      <w:proofErr w:type="spellEnd"/>
      <w:r w:rsidRPr="004A7CE3">
        <w:rPr>
          <w:color w:val="auto"/>
        </w:rPr>
        <w:t xml:space="preserve">».  </w:t>
      </w:r>
    </w:p>
    <w:p w14:paraId="1140EDC6" w14:textId="77777777" w:rsidR="00B00D8C" w:rsidRPr="004A7CE3" w:rsidRDefault="00000000">
      <w:pPr>
        <w:ind w:left="-15" w:right="1" w:firstLine="0"/>
        <w:rPr>
          <w:color w:val="auto"/>
        </w:rPr>
      </w:pPr>
      <w:r w:rsidRPr="004A7CE3">
        <w:rPr>
          <w:color w:val="auto"/>
        </w:rPr>
        <w:t xml:space="preserve">Тест предназначен для выявления способности к систематизации мышления, способности логически мыслить и раскрывать существенные связи между предметами и явлениями. Анализ ответов воспитанников позволяет судить об уровне развития у них линейного и структурного визуального мышления, особенностей восприятия и внимания.  </w:t>
      </w:r>
    </w:p>
    <w:p w14:paraId="02EE7FD4" w14:textId="77777777" w:rsidR="00B00D8C" w:rsidRPr="004A7CE3" w:rsidRDefault="00000000">
      <w:pPr>
        <w:numPr>
          <w:ilvl w:val="0"/>
          <w:numId w:val="4"/>
        </w:numPr>
        <w:ind w:right="1" w:firstLine="0"/>
        <w:rPr>
          <w:color w:val="auto"/>
        </w:rPr>
      </w:pPr>
      <w:r w:rsidRPr="004A7CE3">
        <w:rPr>
          <w:color w:val="auto"/>
        </w:rPr>
        <w:t xml:space="preserve">Тест «Корректурная проба». Направлен на изучение свойств внимания (концентрации, устойчивости, переключаемости) и психомоторного темпа (скорости выполнения задания). Вторично оценивает точность и надежность переработки информации, волевую регуляцию, личностные характеристики работоспособности и динамику работоспособности во времени. </w:t>
      </w:r>
    </w:p>
    <w:p w14:paraId="12AA92A7" w14:textId="77777777" w:rsidR="00B00D8C" w:rsidRPr="004A7CE3" w:rsidRDefault="00000000">
      <w:pPr>
        <w:numPr>
          <w:ilvl w:val="0"/>
          <w:numId w:val="4"/>
        </w:numPr>
        <w:ind w:right="1" w:firstLine="0"/>
        <w:rPr>
          <w:color w:val="auto"/>
        </w:rPr>
      </w:pPr>
      <w:r w:rsidRPr="004A7CE3">
        <w:rPr>
          <w:color w:val="auto"/>
        </w:rPr>
        <w:t xml:space="preserve">Методика определения самооценки Дембо-Рубинштейн.  </w:t>
      </w:r>
    </w:p>
    <w:p w14:paraId="34C8D1B6" w14:textId="77777777" w:rsidR="00B00D8C" w:rsidRPr="004A7CE3" w:rsidRDefault="00000000">
      <w:pPr>
        <w:numPr>
          <w:ilvl w:val="0"/>
          <w:numId w:val="4"/>
        </w:numPr>
        <w:ind w:right="1" w:firstLine="0"/>
        <w:rPr>
          <w:color w:val="auto"/>
        </w:rPr>
      </w:pPr>
      <w:r w:rsidRPr="004A7CE3">
        <w:rPr>
          <w:color w:val="auto"/>
        </w:rPr>
        <w:t>Цветовой тест отношений.</w:t>
      </w:r>
      <w:r w:rsidRPr="004A7CE3">
        <w:rPr>
          <w:rFonts w:ascii="Arial" w:eastAsia="Arial" w:hAnsi="Arial" w:cs="Arial"/>
          <w:color w:val="auto"/>
        </w:rPr>
        <w:t xml:space="preserve"> </w:t>
      </w:r>
      <w:r w:rsidRPr="004A7CE3">
        <w:rPr>
          <w:color w:val="auto"/>
        </w:rPr>
        <w:t xml:space="preserve">Это невербальный тест, который отражает оба уровня эмоциональных отношений человека - сознательный и частично неосознаваемый - к другим людям, объектам, явлениям окружающей действительности. Тест основывается на предположении о прямой взаимосвязи между цветовыми ассоциациями, которые возникают у человека при взаимодействии с различными элементами окружающей действительности, и его отношением к этим элементам. Методика позволяет, минуя защитные механизмы сознания, увидеть неосознаваемые компоненты отношения. </w:t>
      </w:r>
    </w:p>
    <w:p w14:paraId="1721F0B6" w14:textId="77777777" w:rsidR="00B00D8C" w:rsidRPr="004A7CE3" w:rsidRDefault="00000000">
      <w:pPr>
        <w:spacing w:after="5"/>
        <w:ind w:left="293" w:hanging="10"/>
        <w:jc w:val="left"/>
        <w:rPr>
          <w:color w:val="auto"/>
        </w:rPr>
      </w:pPr>
      <w:r w:rsidRPr="004A7CE3">
        <w:rPr>
          <w:b/>
          <w:color w:val="auto"/>
        </w:rPr>
        <w:t xml:space="preserve">По результатам диагностического обследования  </w:t>
      </w:r>
    </w:p>
    <w:p w14:paraId="0C1C356F" w14:textId="0B861A05" w:rsidR="00B00D8C" w:rsidRPr="004A7CE3" w:rsidRDefault="00613278">
      <w:pPr>
        <w:numPr>
          <w:ilvl w:val="0"/>
          <w:numId w:val="4"/>
        </w:numPr>
        <w:ind w:right="1" w:firstLine="0"/>
        <w:rPr>
          <w:color w:val="auto"/>
        </w:rPr>
      </w:pPr>
      <w:r w:rsidRPr="004A7CE3">
        <w:rPr>
          <w:color w:val="auto"/>
        </w:rPr>
        <w:t>0 воспитанник</w:t>
      </w:r>
      <w:r w:rsidR="00B956A9" w:rsidRPr="004A7CE3">
        <w:rPr>
          <w:color w:val="auto"/>
        </w:rPr>
        <w:t xml:space="preserve">ов </w:t>
      </w:r>
      <w:r w:rsidRPr="004A7CE3">
        <w:rPr>
          <w:color w:val="auto"/>
        </w:rPr>
        <w:t xml:space="preserve">(0 %) имеют благоприятный прогноз готовности к школе; </w:t>
      </w:r>
    </w:p>
    <w:p w14:paraId="313AA975" w14:textId="617DC06F" w:rsidR="00B00D8C" w:rsidRPr="004A7CE3" w:rsidRDefault="00000000">
      <w:pPr>
        <w:numPr>
          <w:ilvl w:val="0"/>
          <w:numId w:val="4"/>
        </w:numPr>
        <w:ind w:right="1" w:firstLine="0"/>
        <w:rPr>
          <w:color w:val="auto"/>
        </w:rPr>
      </w:pPr>
      <w:r w:rsidRPr="004A7CE3">
        <w:rPr>
          <w:color w:val="auto"/>
        </w:rPr>
        <w:t xml:space="preserve">у </w:t>
      </w:r>
      <w:r w:rsidR="00B956A9" w:rsidRPr="004A7CE3">
        <w:rPr>
          <w:color w:val="auto"/>
        </w:rPr>
        <w:t>7</w:t>
      </w:r>
      <w:r w:rsidR="00613278" w:rsidRPr="004A7CE3">
        <w:rPr>
          <w:color w:val="auto"/>
        </w:rPr>
        <w:t xml:space="preserve"> </w:t>
      </w:r>
      <w:r w:rsidRPr="004A7CE3">
        <w:rPr>
          <w:color w:val="auto"/>
        </w:rPr>
        <w:t>воспитанников (</w:t>
      </w:r>
      <w:r w:rsidR="00613278" w:rsidRPr="004A7CE3">
        <w:rPr>
          <w:color w:val="auto"/>
        </w:rPr>
        <w:t>87</w:t>
      </w:r>
      <w:r w:rsidRPr="004A7CE3">
        <w:rPr>
          <w:color w:val="auto"/>
        </w:rPr>
        <w:t xml:space="preserve"> %) могут возникнуть трудности (частично готовы); </w:t>
      </w:r>
    </w:p>
    <w:p w14:paraId="3283C7F2" w14:textId="63D7082D" w:rsidR="00B00D8C" w:rsidRPr="004A7CE3" w:rsidRDefault="00DE3811">
      <w:pPr>
        <w:numPr>
          <w:ilvl w:val="0"/>
          <w:numId w:val="4"/>
        </w:numPr>
        <w:ind w:right="1" w:firstLine="0"/>
        <w:rPr>
          <w:color w:val="auto"/>
        </w:rPr>
      </w:pPr>
      <w:r w:rsidRPr="004A7CE3">
        <w:rPr>
          <w:color w:val="auto"/>
        </w:rPr>
        <w:t xml:space="preserve">1 воспитанник (13 %) не готов к обучению в школе, </w:t>
      </w:r>
      <w:r w:rsidR="00613278" w:rsidRPr="004A7CE3">
        <w:rPr>
          <w:color w:val="auto"/>
        </w:rPr>
        <w:t>ему</w:t>
      </w:r>
      <w:r w:rsidRPr="004A7CE3">
        <w:rPr>
          <w:color w:val="auto"/>
        </w:rPr>
        <w:t xml:space="preserve"> требуется углубленная диагностика и психологическое сопровождение.  </w:t>
      </w:r>
    </w:p>
    <w:p w14:paraId="049A4B9C" w14:textId="3F7BD792" w:rsidR="00B00D8C" w:rsidRPr="004A7CE3" w:rsidRDefault="00A546C3">
      <w:pPr>
        <w:ind w:left="283" w:right="1" w:firstLine="0"/>
        <w:rPr>
          <w:color w:val="auto"/>
        </w:rPr>
      </w:pPr>
      <w:r w:rsidRPr="004A7CE3">
        <w:rPr>
          <w:color w:val="auto"/>
        </w:rPr>
        <w:t>5 воспитанников (</w:t>
      </w:r>
      <w:r w:rsidR="00613278" w:rsidRPr="004A7CE3">
        <w:rPr>
          <w:color w:val="auto"/>
        </w:rPr>
        <w:t>63</w:t>
      </w:r>
      <w:r w:rsidRPr="004A7CE3">
        <w:rPr>
          <w:color w:val="auto"/>
        </w:rPr>
        <w:t xml:space="preserve"> %) имеют положительную самооценку.  </w:t>
      </w:r>
    </w:p>
    <w:p w14:paraId="2E535818" w14:textId="44C69643" w:rsidR="00B00D8C" w:rsidRPr="004A7CE3" w:rsidRDefault="00000000">
      <w:pPr>
        <w:ind w:left="-15" w:right="1"/>
        <w:rPr>
          <w:color w:val="auto"/>
        </w:rPr>
      </w:pPr>
      <w:r w:rsidRPr="004A7CE3">
        <w:rPr>
          <w:color w:val="auto"/>
        </w:rPr>
        <w:t>Положительный показатель комфортности в детском саду имеют</w:t>
      </w:r>
      <w:r w:rsidR="00A546C3" w:rsidRPr="004A7CE3">
        <w:rPr>
          <w:color w:val="auto"/>
        </w:rPr>
        <w:t xml:space="preserve"> 4</w:t>
      </w:r>
      <w:r w:rsidRPr="004A7CE3">
        <w:rPr>
          <w:color w:val="auto"/>
        </w:rPr>
        <w:t xml:space="preserve"> воспитанник</w:t>
      </w:r>
      <w:r w:rsidR="00A546C3" w:rsidRPr="004A7CE3">
        <w:rPr>
          <w:color w:val="auto"/>
        </w:rPr>
        <w:t>а</w:t>
      </w:r>
      <w:r w:rsidRPr="004A7CE3">
        <w:rPr>
          <w:color w:val="auto"/>
        </w:rPr>
        <w:t xml:space="preserve"> (</w:t>
      </w:r>
      <w:r w:rsidR="00613278" w:rsidRPr="004A7CE3">
        <w:rPr>
          <w:color w:val="auto"/>
        </w:rPr>
        <w:t xml:space="preserve">50 </w:t>
      </w:r>
      <w:r w:rsidRPr="004A7CE3">
        <w:rPr>
          <w:color w:val="auto"/>
        </w:rPr>
        <w:t xml:space="preserve">%), отрицательную – </w:t>
      </w:r>
      <w:r w:rsidR="00A546C3" w:rsidRPr="004A7CE3">
        <w:rPr>
          <w:color w:val="auto"/>
        </w:rPr>
        <w:t xml:space="preserve">4 воспитанника </w:t>
      </w:r>
      <w:r w:rsidRPr="004A7CE3">
        <w:rPr>
          <w:color w:val="auto"/>
        </w:rPr>
        <w:t>(</w:t>
      </w:r>
      <w:r w:rsidR="00613278" w:rsidRPr="004A7CE3">
        <w:rPr>
          <w:color w:val="auto"/>
        </w:rPr>
        <w:t xml:space="preserve">50 </w:t>
      </w:r>
      <w:r w:rsidRPr="004A7CE3">
        <w:rPr>
          <w:color w:val="auto"/>
        </w:rPr>
        <w:t xml:space="preserve">%).   </w:t>
      </w:r>
    </w:p>
    <w:p w14:paraId="4E6761F1" w14:textId="5D1ED5D9" w:rsidR="00B00D8C" w:rsidRPr="004A7CE3" w:rsidRDefault="00000000">
      <w:pPr>
        <w:ind w:left="-15" w:right="1"/>
        <w:rPr>
          <w:color w:val="auto"/>
        </w:rPr>
      </w:pPr>
      <w:r w:rsidRPr="004A7CE3">
        <w:rPr>
          <w:color w:val="auto"/>
        </w:rPr>
        <w:t xml:space="preserve">Визуальное логическое мышление (линейное и структурное) </w:t>
      </w:r>
      <w:r w:rsidR="006F0D03" w:rsidRPr="004A7CE3">
        <w:rPr>
          <w:color w:val="auto"/>
        </w:rPr>
        <w:t xml:space="preserve">у 4 воспитанников </w:t>
      </w:r>
      <w:r w:rsidR="00A546C3" w:rsidRPr="004A7CE3">
        <w:rPr>
          <w:color w:val="auto"/>
        </w:rPr>
        <w:t xml:space="preserve">(50 %), </w:t>
      </w:r>
      <w:r w:rsidRPr="004A7CE3">
        <w:rPr>
          <w:color w:val="auto"/>
        </w:rPr>
        <w:t xml:space="preserve">развито на средней и хорошем уровне, у </w:t>
      </w:r>
      <w:r w:rsidR="006F0D03" w:rsidRPr="004A7CE3">
        <w:rPr>
          <w:color w:val="auto"/>
        </w:rPr>
        <w:t>4</w:t>
      </w:r>
      <w:r w:rsidRPr="004A7CE3">
        <w:rPr>
          <w:color w:val="auto"/>
        </w:rPr>
        <w:t xml:space="preserve"> воспитанников (</w:t>
      </w:r>
      <w:r w:rsidR="006F0D03" w:rsidRPr="004A7CE3">
        <w:rPr>
          <w:color w:val="auto"/>
        </w:rPr>
        <w:t>50</w:t>
      </w:r>
      <w:r w:rsidRPr="004A7CE3">
        <w:rPr>
          <w:color w:val="auto"/>
        </w:rPr>
        <w:t xml:space="preserve"> %) – на низком уровне. </w:t>
      </w:r>
    </w:p>
    <w:p w14:paraId="6F25307E" w14:textId="340376DA" w:rsidR="00B00D8C" w:rsidRPr="004A7CE3" w:rsidRDefault="00000000">
      <w:pPr>
        <w:ind w:left="-15" w:right="1"/>
        <w:rPr>
          <w:color w:val="auto"/>
        </w:rPr>
      </w:pPr>
      <w:r w:rsidRPr="004A7CE3">
        <w:rPr>
          <w:color w:val="auto"/>
        </w:rPr>
        <w:t xml:space="preserve">Средний и хороший уровень развития структурного визуального мышления у </w:t>
      </w:r>
      <w:r w:rsidR="00A546C3" w:rsidRPr="004A7CE3">
        <w:rPr>
          <w:color w:val="auto"/>
        </w:rPr>
        <w:t>4</w:t>
      </w:r>
      <w:r w:rsidRPr="004A7CE3">
        <w:rPr>
          <w:color w:val="auto"/>
        </w:rPr>
        <w:t xml:space="preserve"> воспитанников (</w:t>
      </w:r>
      <w:r w:rsidR="00613278" w:rsidRPr="004A7CE3">
        <w:rPr>
          <w:color w:val="auto"/>
        </w:rPr>
        <w:t>50</w:t>
      </w:r>
      <w:r w:rsidRPr="004A7CE3">
        <w:rPr>
          <w:color w:val="auto"/>
        </w:rPr>
        <w:t xml:space="preserve"> %), 4 воспитанника (</w:t>
      </w:r>
      <w:r w:rsidR="00613278" w:rsidRPr="004A7CE3">
        <w:rPr>
          <w:color w:val="auto"/>
        </w:rPr>
        <w:t xml:space="preserve">50 </w:t>
      </w:r>
      <w:r w:rsidRPr="004A7CE3">
        <w:rPr>
          <w:color w:val="auto"/>
        </w:rPr>
        <w:t xml:space="preserve">%) имеют показатель ниже нормы. </w:t>
      </w:r>
    </w:p>
    <w:p w14:paraId="00C238BB" w14:textId="192D8D25" w:rsidR="00B00D8C" w:rsidRPr="004A7CE3" w:rsidRDefault="00A546C3">
      <w:pPr>
        <w:ind w:left="-15" w:right="1"/>
        <w:rPr>
          <w:color w:val="auto"/>
        </w:rPr>
      </w:pPr>
      <w:r w:rsidRPr="004A7CE3">
        <w:rPr>
          <w:color w:val="auto"/>
        </w:rPr>
        <w:t xml:space="preserve">7 воспитанников (87 %) имеют хороший и высокий уровни концентрации внимания, 1 воспитанник (13 %) – ниже нормы. </w:t>
      </w:r>
    </w:p>
    <w:p w14:paraId="3CFAB2B9" w14:textId="26B4D26C" w:rsidR="003D6BCF" w:rsidRPr="004A7CE3" w:rsidRDefault="00A546C3">
      <w:pPr>
        <w:ind w:left="-15" w:right="1"/>
        <w:rPr>
          <w:color w:val="auto"/>
        </w:rPr>
      </w:pPr>
      <w:r w:rsidRPr="004A7CE3">
        <w:rPr>
          <w:color w:val="auto"/>
        </w:rPr>
        <w:t xml:space="preserve">6 воспитанников (75 %) имеют хороший показатель скорости выполнения заданий, 2 воспитанника (25 %) – психомоторный темп выполнения заданий ниже нормативных показателей.    </w:t>
      </w:r>
    </w:p>
    <w:p w14:paraId="3607013A" w14:textId="76D0496F" w:rsidR="00B00D8C" w:rsidRPr="004A7CE3" w:rsidRDefault="003D6BCF">
      <w:pPr>
        <w:ind w:left="-15" w:right="1"/>
        <w:rPr>
          <w:color w:val="auto"/>
        </w:rPr>
      </w:pPr>
      <w:r w:rsidRPr="004A7CE3">
        <w:rPr>
          <w:color w:val="auto"/>
        </w:rPr>
        <w:t xml:space="preserve">Вывод: результаты </w:t>
      </w:r>
      <w:r w:rsidR="00A546C3" w:rsidRPr="004A7CE3">
        <w:rPr>
          <w:color w:val="auto"/>
        </w:rPr>
        <w:t>психологического</w:t>
      </w:r>
      <w:r w:rsidRPr="004A7CE3">
        <w:rPr>
          <w:color w:val="auto"/>
        </w:rPr>
        <w:t xml:space="preserve">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 </w:t>
      </w:r>
    </w:p>
    <w:p w14:paraId="45C6D6C0" w14:textId="4673EF65" w:rsidR="00B00D8C" w:rsidRPr="004A7CE3" w:rsidRDefault="00E36EC8" w:rsidP="00E36EC8">
      <w:pPr>
        <w:ind w:left="-15" w:right="1"/>
        <w:rPr>
          <w:color w:val="auto"/>
        </w:rPr>
      </w:pPr>
      <w:r w:rsidRPr="004A7CE3">
        <w:rPr>
          <w:color w:val="auto"/>
        </w:rPr>
        <w:t>После выявления ребенка с низким показателем готовности к школе, ребенок был взят на контроль. Воспитатели группы проводили с воспитанником индивидуальную работу по формированию самооценки, развитию линейного и структурного мышления, тренировке памяти, внимания и скорости выполнения заданий. В частном порядке производились посещения невролога, психолога, нейропсихолога, что помогло значительно улучшить ситуацию.</w:t>
      </w:r>
    </w:p>
    <w:p w14:paraId="78297065" w14:textId="77777777" w:rsidR="00B00D8C" w:rsidRPr="004A7CE3" w:rsidRDefault="00000000">
      <w:pPr>
        <w:ind w:left="-15" w:right="1"/>
        <w:rPr>
          <w:color w:val="auto"/>
        </w:rPr>
      </w:pPr>
      <w:r w:rsidRPr="004A7CE3">
        <w:rPr>
          <w:color w:val="auto"/>
        </w:rPr>
        <w:t xml:space="preserve">Методическая работа в дошкольной организации - часть системы непрерывного образования, ориентированная на освоение педагогами содержания  Программы, достижений </w:t>
      </w:r>
      <w:r w:rsidRPr="004A7CE3">
        <w:rPr>
          <w:color w:val="auto"/>
        </w:rPr>
        <w:lastRenderedPageBreak/>
        <w:t xml:space="preserve">науки и передового педагогического опыта, методов воспитания и образования детей, обеспечивающих реализацию Программы;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  </w:t>
      </w:r>
    </w:p>
    <w:p w14:paraId="68C9BB10" w14:textId="77777777" w:rsidR="00B00D8C" w:rsidRPr="004A7CE3" w:rsidRDefault="00000000">
      <w:pPr>
        <w:ind w:left="-15" w:right="1"/>
        <w:rPr>
          <w:color w:val="auto"/>
        </w:rPr>
      </w:pPr>
      <w:r w:rsidRPr="004A7CE3">
        <w:rPr>
          <w:color w:val="auto"/>
        </w:rPr>
        <w:t xml:space="preserve">Развивающая предметно-пространственная среда детского сада обеспечивает максимальную реализацию образовательного потенциала пространства, возможность общения и совместной деятельности детей и взрослых, двигательной активности детей, а также возможности для уединения. В группах имеются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их здоровья. Смотр-конкурс групп «Готовность групп к началу нового учебного года», анализ контроля показал, что развивающая предметно-пространственная среда является трансформируемой, полифункциональной, вариативной, доступной и безопасной; в группах дошкольного возраста среда содержательно-насыщенная. </w:t>
      </w:r>
    </w:p>
    <w:p w14:paraId="1E1A5611" w14:textId="77777777" w:rsidR="00B00D8C" w:rsidRPr="004A7CE3" w:rsidRDefault="00000000">
      <w:pPr>
        <w:ind w:left="-15" w:right="1"/>
        <w:rPr>
          <w:color w:val="auto"/>
        </w:rPr>
      </w:pPr>
      <w:r w:rsidRPr="004A7CE3">
        <w:rPr>
          <w:color w:val="auto"/>
        </w:rPr>
        <w:t xml:space="preserve">В ГБДОУ № 117 имеется необходимое методическое обеспечение: парциальные программы, методические и наглядные пособия, дидактический, демонстрационный материал. В 4 группах имеются интерактивные доски. Каждая группа оснащена ноутбуком, магнитофоном. </w:t>
      </w:r>
    </w:p>
    <w:p w14:paraId="73648A50" w14:textId="77777777" w:rsidR="00B00D8C" w:rsidRPr="004A7CE3" w:rsidRDefault="00000000">
      <w:pPr>
        <w:ind w:left="-15" w:right="1"/>
        <w:rPr>
          <w:color w:val="auto"/>
        </w:rPr>
      </w:pPr>
      <w:r w:rsidRPr="004A7CE3">
        <w:rPr>
          <w:color w:val="auto"/>
        </w:rPr>
        <w:t xml:space="preserve">Организационно-педагогическая деятельность нашла отражение в следующих формах методической работы:  </w:t>
      </w:r>
    </w:p>
    <w:p w14:paraId="731B0B7B" w14:textId="77777777" w:rsidR="00B00D8C" w:rsidRPr="004A7CE3" w:rsidRDefault="00000000">
      <w:pPr>
        <w:numPr>
          <w:ilvl w:val="0"/>
          <w:numId w:val="5"/>
        </w:numPr>
        <w:spacing w:after="65"/>
        <w:ind w:right="1"/>
        <w:rPr>
          <w:color w:val="auto"/>
        </w:rPr>
      </w:pPr>
      <w:r w:rsidRPr="004A7CE3">
        <w:rPr>
          <w:i/>
          <w:color w:val="auto"/>
        </w:rPr>
        <w:t xml:space="preserve">семинары-практикумы: </w:t>
      </w:r>
      <w:r w:rsidRPr="004A7CE3">
        <w:rPr>
          <w:color w:val="auto"/>
        </w:rPr>
        <w:t xml:space="preserve">«Организация творческих игр: сюжетно-ролевые, строительные, режиссерские, театрализованные», «Роль подвижной игры в физическом развитии детей дошкольного возраста», «Использование разнообразных форм и методов в работе с детьми дошкольного возраста по нравственно-патриотическому воспитанию в соответствии ФОП ДО», «Здоровьесберегающие технологии ДОУ в работе с детьми раннего и дошкольного возраста». </w:t>
      </w:r>
    </w:p>
    <w:p w14:paraId="6F946797" w14:textId="7AE1B26D" w:rsidR="00B00D8C" w:rsidRPr="004A7CE3" w:rsidRDefault="00000000">
      <w:pPr>
        <w:numPr>
          <w:ilvl w:val="0"/>
          <w:numId w:val="5"/>
        </w:numPr>
        <w:ind w:right="1"/>
        <w:rPr>
          <w:color w:val="auto"/>
        </w:rPr>
      </w:pPr>
      <w:r w:rsidRPr="004A7CE3">
        <w:rPr>
          <w:i/>
          <w:color w:val="auto"/>
        </w:rPr>
        <w:t>консультации:</w:t>
      </w:r>
      <w:r w:rsidRPr="004A7CE3">
        <w:rPr>
          <w:color w:val="auto"/>
          <w:sz w:val="28"/>
        </w:rPr>
        <w:t xml:space="preserve"> </w:t>
      </w:r>
      <w:r w:rsidR="00D9241A" w:rsidRPr="004A7CE3">
        <w:rPr>
          <w:color w:val="auto"/>
          <w:szCs w:val="22"/>
        </w:rPr>
        <w:t>«Создание имиджа педагога», «</w:t>
      </w:r>
      <w:r w:rsidR="0015792A" w:rsidRPr="004A7CE3">
        <w:rPr>
          <w:color w:val="auto"/>
          <w:szCs w:val="22"/>
        </w:rPr>
        <w:t>А</w:t>
      </w:r>
      <w:r w:rsidR="00D9241A" w:rsidRPr="004A7CE3">
        <w:rPr>
          <w:color w:val="auto"/>
          <w:szCs w:val="22"/>
        </w:rPr>
        <w:t>ктуальные вопросы цифровизации и ведения соцсетей»</w:t>
      </w:r>
      <w:r w:rsidR="0015792A" w:rsidRPr="004A7CE3">
        <w:rPr>
          <w:color w:val="auto"/>
          <w:szCs w:val="22"/>
        </w:rPr>
        <w:t>, «Особенности обучения педагогов на платформе «Конструктор»»,</w:t>
      </w:r>
      <w:r w:rsidR="00D9241A" w:rsidRPr="004A7CE3">
        <w:rPr>
          <w:color w:val="auto"/>
          <w:szCs w:val="22"/>
        </w:rPr>
        <w:t xml:space="preserve"> </w:t>
      </w:r>
      <w:r w:rsidRPr="004A7CE3">
        <w:rPr>
          <w:color w:val="auto"/>
        </w:rPr>
        <w:t xml:space="preserve">«Формирование финансовой грамотности у детей дошкольного возраста», «Руководство работой по развитию речи дошкольников при проведении занятий и в повседневной жизни», «Развитие и поддержка познавательной  самостоятельности и инициативности у детей раннего и дошкольного возраста», «Внедрение ФОП ДО в воспитательно-образовательный процесс», презентация- защита внедрения интерактивных форм работы с участниками образовательных отношений в рамках реализации инновационной деятельности (проектная деятельность), «Воспитание любознательности у дошкольников (на занятиях, в общении, игре, трудовой деятельности)», «Как организовать занятие в ДОУ в соответствии с ФОП ДО», «Организация питания. Столовый этикет». </w:t>
      </w:r>
    </w:p>
    <w:p w14:paraId="2B56FA14" w14:textId="451ED347" w:rsidR="00B00D8C" w:rsidRPr="004A7CE3" w:rsidRDefault="00000000">
      <w:pPr>
        <w:numPr>
          <w:ilvl w:val="0"/>
          <w:numId w:val="5"/>
        </w:numPr>
        <w:ind w:right="1"/>
        <w:rPr>
          <w:color w:val="auto"/>
        </w:rPr>
      </w:pPr>
      <w:r w:rsidRPr="004A7CE3">
        <w:rPr>
          <w:i/>
          <w:color w:val="auto"/>
        </w:rPr>
        <w:t xml:space="preserve">выставки детских рисунков: </w:t>
      </w:r>
      <w:r w:rsidRPr="004A7CE3">
        <w:rPr>
          <w:color w:val="auto"/>
        </w:rPr>
        <w:t xml:space="preserve">«Мой папа самый лучший», «Моя любимая мама», «Путешествие в страну здоровья», «Дорога в космос», «Они сражались за Родину!», «Город мечты», «Россия - гордость моя!», «Любимая семья», «России часть и знак — красно-синий - белый флаг». </w:t>
      </w:r>
    </w:p>
    <w:p w14:paraId="0B6149B9" w14:textId="77777777" w:rsidR="0015792A" w:rsidRPr="004A7CE3" w:rsidRDefault="00000000">
      <w:pPr>
        <w:numPr>
          <w:ilvl w:val="0"/>
          <w:numId w:val="5"/>
        </w:numPr>
        <w:ind w:right="1"/>
        <w:rPr>
          <w:color w:val="auto"/>
        </w:rPr>
      </w:pPr>
      <w:r w:rsidRPr="004A7CE3">
        <w:rPr>
          <w:i/>
          <w:color w:val="auto"/>
        </w:rPr>
        <w:t xml:space="preserve">смотры-конкурсы: </w:t>
      </w:r>
      <w:r w:rsidRPr="004A7CE3">
        <w:rPr>
          <w:color w:val="auto"/>
        </w:rPr>
        <w:t>конкурс детского рисунка «Разукрасим мир стихами», спортивный конкурс «</w:t>
      </w:r>
      <w:r w:rsidR="0015792A" w:rsidRPr="004A7CE3">
        <w:rPr>
          <w:color w:val="auto"/>
        </w:rPr>
        <w:t xml:space="preserve">Весёлые старты», </w:t>
      </w:r>
      <w:r w:rsidRPr="004A7CE3">
        <w:rPr>
          <w:color w:val="auto"/>
        </w:rPr>
        <w:t>конкурс детских работ «</w:t>
      </w:r>
      <w:r w:rsidR="0015792A" w:rsidRPr="004A7CE3">
        <w:rPr>
          <w:color w:val="auto"/>
        </w:rPr>
        <w:t>Петербург при свете фонарей</w:t>
      </w:r>
      <w:r w:rsidRPr="004A7CE3">
        <w:rPr>
          <w:color w:val="auto"/>
        </w:rPr>
        <w:t xml:space="preserve">», смотр- конкурс «Готовность групп к началу нового учебного года», конкурс детских работ «Зимняя фантазия», </w:t>
      </w:r>
    </w:p>
    <w:p w14:paraId="42C48C3C" w14:textId="5602F984" w:rsidR="00B00D8C" w:rsidRPr="004A7CE3" w:rsidRDefault="00000000">
      <w:pPr>
        <w:numPr>
          <w:ilvl w:val="0"/>
          <w:numId w:val="5"/>
        </w:numPr>
        <w:ind w:right="1"/>
        <w:rPr>
          <w:color w:val="auto"/>
        </w:rPr>
      </w:pPr>
      <w:r w:rsidRPr="004A7CE3">
        <w:rPr>
          <w:color w:val="auto"/>
        </w:rPr>
        <w:lastRenderedPageBreak/>
        <w:t xml:space="preserve">  </w:t>
      </w:r>
      <w:r w:rsidRPr="004A7CE3">
        <w:rPr>
          <w:i/>
          <w:color w:val="auto"/>
        </w:rPr>
        <w:t>педагогические советы:</w:t>
      </w:r>
      <w:r w:rsidRPr="004A7CE3">
        <w:rPr>
          <w:rFonts w:ascii="Yu Gothic UI" w:eastAsia="Yu Gothic UI" w:hAnsi="Yu Gothic UI" w:cs="Yu Gothic UI"/>
          <w:color w:val="auto"/>
        </w:rPr>
        <w:t xml:space="preserve"> </w:t>
      </w:r>
      <w:r w:rsidRPr="004A7CE3">
        <w:rPr>
          <w:color w:val="auto"/>
        </w:rPr>
        <w:t>«Здоровый дошкольник - здоровое будущее», «Речь развиваем - повышаем интеллект», «Реализация основных задач работы ДОУ», «Основные направления деятельности ДОУ в 202</w:t>
      </w:r>
      <w:r w:rsidR="0088177D" w:rsidRPr="004A7CE3">
        <w:rPr>
          <w:color w:val="auto"/>
        </w:rPr>
        <w:t>4</w:t>
      </w:r>
      <w:r w:rsidRPr="004A7CE3">
        <w:rPr>
          <w:color w:val="auto"/>
        </w:rPr>
        <w:t>-202</w:t>
      </w:r>
      <w:r w:rsidR="0088177D" w:rsidRPr="004A7CE3">
        <w:rPr>
          <w:color w:val="auto"/>
        </w:rPr>
        <w:t>5</w:t>
      </w:r>
      <w:r w:rsidRPr="004A7CE3">
        <w:rPr>
          <w:color w:val="auto"/>
        </w:rPr>
        <w:t xml:space="preserve"> учебном году»,</w:t>
      </w:r>
      <w:r w:rsidRPr="004A7CE3">
        <w:rPr>
          <w:rFonts w:ascii="Yu Gothic UI" w:eastAsia="Yu Gothic UI" w:hAnsi="Yu Gothic UI" w:cs="Yu Gothic UI"/>
          <w:color w:val="auto"/>
        </w:rPr>
        <w:t xml:space="preserve"> </w:t>
      </w:r>
      <w:r w:rsidRPr="004A7CE3">
        <w:rPr>
          <w:color w:val="auto"/>
        </w:rPr>
        <w:t xml:space="preserve">«Принятие рабочих программ педагогов», «Современные подходы организации работы по нравственно-патриотическому воспитанию дошкольников в условиях ФГОС ДО».  </w:t>
      </w:r>
    </w:p>
    <w:p w14:paraId="0944B1C4" w14:textId="77777777" w:rsidR="00B00D8C" w:rsidRPr="004A7CE3" w:rsidRDefault="00000000">
      <w:pPr>
        <w:ind w:left="-15" w:right="1"/>
        <w:rPr>
          <w:color w:val="auto"/>
        </w:rPr>
      </w:pPr>
      <w:r w:rsidRPr="004A7CE3">
        <w:rPr>
          <w:color w:val="auto"/>
        </w:rPr>
        <w:t xml:space="preserve">Методическая работа учреждения способствует созданию атмосферы творчества и психологического комфорта педагогического коллектива и направлена на обеспечение эмоционального благополучия ребенка и педагогов, получение детьми квалифицированной помощи и в психофизическом развитии, повышение уровня знаний родителей по вопросам воспитания, обучения и развития детей.  </w:t>
      </w:r>
    </w:p>
    <w:p w14:paraId="2B64691F" w14:textId="77777777" w:rsidR="00B00D8C" w:rsidRPr="004A7CE3" w:rsidRDefault="00000000">
      <w:pPr>
        <w:pStyle w:val="2"/>
        <w:ind w:left="286" w:right="282"/>
        <w:rPr>
          <w:color w:val="auto"/>
        </w:rPr>
      </w:pPr>
      <w:bookmarkStart w:id="8" w:name="_Toc194409662"/>
      <w:r w:rsidRPr="004A7CE3">
        <w:rPr>
          <w:color w:val="auto"/>
        </w:rPr>
        <w:t>КАДРОВОЕ ОБЕСПЕЧЕНИЕ</w:t>
      </w:r>
      <w:bookmarkEnd w:id="8"/>
      <w:r w:rsidRPr="004A7CE3">
        <w:rPr>
          <w:color w:val="auto"/>
        </w:rPr>
        <w:t xml:space="preserve"> </w:t>
      </w:r>
    </w:p>
    <w:p w14:paraId="46219796" w14:textId="77777777" w:rsidR="00B00D8C" w:rsidRPr="004A7CE3" w:rsidRDefault="00000000">
      <w:pPr>
        <w:ind w:left="-15" w:right="1"/>
        <w:rPr>
          <w:color w:val="auto"/>
        </w:rPr>
      </w:pPr>
      <w:r w:rsidRPr="004A7CE3">
        <w:rPr>
          <w:color w:val="auto"/>
        </w:rPr>
        <w:t xml:space="preserve">Дошкольное учреждение полностью укомплектовано квалифицированными педагогическими кадрами. Коллектив стабильный, работоспособный, с большим творческим потенциалом. Текучести педагогических кадров нет. Педагогические работники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общения воспитанников; организации образовательной деятельности; осуществлении взаимодействия с родителями (законными представителями). </w:t>
      </w:r>
    </w:p>
    <w:p w14:paraId="11C140B8" w14:textId="77777777" w:rsidR="00B00D8C" w:rsidRPr="004A7CE3" w:rsidRDefault="00000000">
      <w:pPr>
        <w:ind w:left="283" w:right="1" w:firstLine="0"/>
        <w:rPr>
          <w:color w:val="auto"/>
        </w:rPr>
      </w:pPr>
      <w:r w:rsidRPr="004A7CE3">
        <w:rPr>
          <w:color w:val="auto"/>
        </w:rPr>
        <w:t>Образовательный процесс осуществляют 13 педагогических работников. Из них:</w:t>
      </w:r>
      <w:r w:rsidRPr="004A7CE3">
        <w:rPr>
          <w:b/>
          <w:color w:val="auto"/>
        </w:rPr>
        <w:t xml:space="preserve"> </w:t>
      </w:r>
    </w:p>
    <w:p w14:paraId="3DDC838C" w14:textId="77777777" w:rsidR="00B00D8C" w:rsidRPr="004A7CE3" w:rsidRDefault="00000000">
      <w:pPr>
        <w:numPr>
          <w:ilvl w:val="0"/>
          <w:numId w:val="6"/>
        </w:numPr>
        <w:ind w:right="1" w:firstLine="0"/>
        <w:rPr>
          <w:color w:val="auto"/>
        </w:rPr>
      </w:pPr>
      <w:r w:rsidRPr="004A7CE3">
        <w:rPr>
          <w:color w:val="auto"/>
        </w:rPr>
        <w:t xml:space="preserve">старший воспитатель – 1;  </w:t>
      </w:r>
    </w:p>
    <w:p w14:paraId="4FAF6E3F" w14:textId="77777777" w:rsidR="00B00D8C" w:rsidRPr="004A7CE3" w:rsidRDefault="00000000">
      <w:pPr>
        <w:numPr>
          <w:ilvl w:val="0"/>
          <w:numId w:val="6"/>
        </w:numPr>
        <w:ind w:right="1" w:firstLine="0"/>
        <w:rPr>
          <w:color w:val="auto"/>
        </w:rPr>
      </w:pPr>
      <w:r w:rsidRPr="004A7CE3">
        <w:rPr>
          <w:color w:val="auto"/>
        </w:rPr>
        <w:t xml:space="preserve">воспитатели – 10;  </w:t>
      </w:r>
    </w:p>
    <w:p w14:paraId="18253F4E" w14:textId="77777777" w:rsidR="00B00D8C" w:rsidRPr="004A7CE3" w:rsidRDefault="00000000">
      <w:pPr>
        <w:numPr>
          <w:ilvl w:val="0"/>
          <w:numId w:val="6"/>
        </w:numPr>
        <w:ind w:right="1" w:firstLine="0"/>
        <w:rPr>
          <w:color w:val="auto"/>
        </w:rPr>
      </w:pPr>
      <w:r w:rsidRPr="004A7CE3">
        <w:rPr>
          <w:color w:val="auto"/>
        </w:rPr>
        <w:t xml:space="preserve">музыкальный руководитель – 1; - инструктор по физической культуре - 1. </w:t>
      </w:r>
    </w:p>
    <w:p w14:paraId="67FA53B2" w14:textId="77777777" w:rsidR="00B00D8C" w:rsidRPr="004A7CE3" w:rsidRDefault="00000000">
      <w:pPr>
        <w:pStyle w:val="2"/>
        <w:ind w:left="286" w:right="287"/>
        <w:rPr>
          <w:color w:val="auto"/>
        </w:rPr>
      </w:pPr>
      <w:bookmarkStart w:id="9" w:name="_Toc194409663"/>
      <w:r w:rsidRPr="004A7CE3">
        <w:rPr>
          <w:color w:val="auto"/>
        </w:rPr>
        <w:t>Распределение педагогических работников по возрасту</w:t>
      </w:r>
      <w:bookmarkEnd w:id="9"/>
      <w:r w:rsidRPr="004A7CE3">
        <w:rPr>
          <w:color w:val="auto"/>
        </w:rPr>
        <w:t xml:space="preserve"> </w:t>
      </w:r>
    </w:p>
    <w:p w14:paraId="0969D4FE" w14:textId="77777777" w:rsidR="00B00D8C" w:rsidRPr="004A7CE3" w:rsidRDefault="00000000">
      <w:pPr>
        <w:spacing w:after="0" w:line="259" w:lineRule="auto"/>
        <w:ind w:left="53" w:firstLine="0"/>
        <w:jc w:val="center"/>
        <w:rPr>
          <w:color w:val="auto"/>
        </w:rPr>
      </w:pPr>
      <w:r w:rsidRPr="004A7CE3">
        <w:rPr>
          <w:b/>
          <w:color w:val="auto"/>
        </w:rPr>
        <w:t xml:space="preserve"> </w:t>
      </w:r>
    </w:p>
    <w:tbl>
      <w:tblPr>
        <w:tblStyle w:val="TableGrid"/>
        <w:tblW w:w="9856" w:type="dxa"/>
        <w:tblInd w:w="-108" w:type="dxa"/>
        <w:tblCellMar>
          <w:top w:w="14" w:type="dxa"/>
          <w:left w:w="108" w:type="dxa"/>
          <w:right w:w="48" w:type="dxa"/>
        </w:tblCellMar>
        <w:tblLook w:val="04A0" w:firstRow="1" w:lastRow="0" w:firstColumn="1" w:lastColumn="0" w:noHBand="0" w:noVBand="1"/>
      </w:tblPr>
      <w:tblGrid>
        <w:gridCol w:w="1077"/>
        <w:gridCol w:w="993"/>
        <w:gridCol w:w="992"/>
        <w:gridCol w:w="991"/>
        <w:gridCol w:w="992"/>
        <w:gridCol w:w="991"/>
        <w:gridCol w:w="992"/>
        <w:gridCol w:w="989"/>
        <w:gridCol w:w="893"/>
        <w:gridCol w:w="946"/>
      </w:tblGrid>
      <w:tr w:rsidR="004A7CE3" w:rsidRPr="004A7CE3" w14:paraId="37A556DD" w14:textId="77777777">
        <w:trPr>
          <w:trHeight w:val="838"/>
        </w:trPr>
        <w:tc>
          <w:tcPr>
            <w:tcW w:w="1078" w:type="dxa"/>
            <w:tcBorders>
              <w:top w:val="single" w:sz="4" w:space="0" w:color="000000"/>
              <w:left w:val="single" w:sz="4" w:space="0" w:color="000000"/>
              <w:bottom w:val="single" w:sz="4" w:space="0" w:color="000000"/>
              <w:right w:val="single" w:sz="4" w:space="0" w:color="000000"/>
            </w:tcBorders>
          </w:tcPr>
          <w:p w14:paraId="3C1CDB62" w14:textId="77777777" w:rsidR="00B00D8C" w:rsidRPr="004A7CE3" w:rsidRDefault="00000000">
            <w:pPr>
              <w:spacing w:after="0" w:line="259" w:lineRule="auto"/>
              <w:ind w:left="0" w:firstLine="0"/>
              <w:jc w:val="center"/>
              <w:rPr>
                <w:color w:val="auto"/>
              </w:rPr>
            </w:pPr>
            <w:r w:rsidRPr="004A7CE3">
              <w:rPr>
                <w:color w:val="auto"/>
                <w:sz w:val="22"/>
              </w:rPr>
              <w:t>моложе 25 лет</w:t>
            </w:r>
            <w:r w:rsidRPr="004A7CE3">
              <w:rPr>
                <w:b/>
                <w:color w:val="auto"/>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A19008A" w14:textId="77777777" w:rsidR="00B00D8C" w:rsidRPr="004A7CE3" w:rsidRDefault="00000000">
            <w:pPr>
              <w:spacing w:after="0" w:line="259" w:lineRule="auto"/>
              <w:ind w:left="0" w:right="62" w:firstLine="0"/>
              <w:jc w:val="center"/>
              <w:rPr>
                <w:color w:val="auto"/>
              </w:rPr>
            </w:pPr>
            <w:r w:rsidRPr="004A7CE3">
              <w:rPr>
                <w:color w:val="auto"/>
              </w:rPr>
              <w:t xml:space="preserve">25-29 </w:t>
            </w:r>
          </w:p>
        </w:tc>
        <w:tc>
          <w:tcPr>
            <w:tcW w:w="992" w:type="dxa"/>
            <w:tcBorders>
              <w:top w:val="single" w:sz="4" w:space="0" w:color="000000"/>
              <w:left w:val="single" w:sz="4" w:space="0" w:color="000000"/>
              <w:bottom w:val="single" w:sz="4" w:space="0" w:color="000000"/>
              <w:right w:val="single" w:sz="4" w:space="0" w:color="000000"/>
            </w:tcBorders>
          </w:tcPr>
          <w:p w14:paraId="6C3681FA" w14:textId="77777777" w:rsidR="00B00D8C" w:rsidRPr="004A7CE3" w:rsidRDefault="00000000">
            <w:pPr>
              <w:spacing w:after="0" w:line="259" w:lineRule="auto"/>
              <w:ind w:left="0" w:right="64" w:firstLine="0"/>
              <w:jc w:val="center"/>
              <w:rPr>
                <w:color w:val="auto"/>
              </w:rPr>
            </w:pPr>
            <w:r w:rsidRPr="004A7CE3">
              <w:rPr>
                <w:color w:val="auto"/>
              </w:rPr>
              <w:t xml:space="preserve">30-34 </w:t>
            </w:r>
          </w:p>
        </w:tc>
        <w:tc>
          <w:tcPr>
            <w:tcW w:w="991" w:type="dxa"/>
            <w:tcBorders>
              <w:top w:val="single" w:sz="4" w:space="0" w:color="000000"/>
              <w:left w:val="single" w:sz="4" w:space="0" w:color="000000"/>
              <w:bottom w:val="single" w:sz="4" w:space="0" w:color="000000"/>
              <w:right w:val="single" w:sz="4" w:space="0" w:color="000000"/>
            </w:tcBorders>
          </w:tcPr>
          <w:p w14:paraId="0225377B" w14:textId="77777777" w:rsidR="00B00D8C" w:rsidRPr="004A7CE3" w:rsidRDefault="00000000">
            <w:pPr>
              <w:spacing w:after="0" w:line="259" w:lineRule="auto"/>
              <w:ind w:left="0" w:right="60" w:firstLine="0"/>
              <w:jc w:val="center"/>
              <w:rPr>
                <w:color w:val="auto"/>
              </w:rPr>
            </w:pPr>
            <w:r w:rsidRPr="004A7CE3">
              <w:rPr>
                <w:color w:val="auto"/>
              </w:rPr>
              <w:t xml:space="preserve">35-39 </w:t>
            </w:r>
          </w:p>
        </w:tc>
        <w:tc>
          <w:tcPr>
            <w:tcW w:w="992" w:type="dxa"/>
            <w:tcBorders>
              <w:top w:val="single" w:sz="4" w:space="0" w:color="000000"/>
              <w:left w:val="single" w:sz="4" w:space="0" w:color="000000"/>
              <w:bottom w:val="single" w:sz="4" w:space="0" w:color="000000"/>
              <w:right w:val="single" w:sz="4" w:space="0" w:color="000000"/>
            </w:tcBorders>
          </w:tcPr>
          <w:p w14:paraId="68CE0D46" w14:textId="77777777" w:rsidR="00B00D8C" w:rsidRPr="004A7CE3" w:rsidRDefault="00000000">
            <w:pPr>
              <w:spacing w:after="0" w:line="259" w:lineRule="auto"/>
              <w:ind w:left="0" w:right="60" w:firstLine="0"/>
              <w:jc w:val="center"/>
              <w:rPr>
                <w:color w:val="auto"/>
              </w:rPr>
            </w:pPr>
            <w:r w:rsidRPr="004A7CE3">
              <w:rPr>
                <w:color w:val="auto"/>
              </w:rPr>
              <w:t xml:space="preserve">40-44 </w:t>
            </w:r>
          </w:p>
        </w:tc>
        <w:tc>
          <w:tcPr>
            <w:tcW w:w="991" w:type="dxa"/>
            <w:tcBorders>
              <w:top w:val="single" w:sz="4" w:space="0" w:color="000000"/>
              <w:left w:val="single" w:sz="4" w:space="0" w:color="000000"/>
              <w:bottom w:val="single" w:sz="4" w:space="0" w:color="000000"/>
              <w:right w:val="single" w:sz="4" w:space="0" w:color="000000"/>
            </w:tcBorders>
          </w:tcPr>
          <w:p w14:paraId="43E01AFC" w14:textId="77777777" w:rsidR="00B00D8C" w:rsidRPr="004A7CE3" w:rsidRDefault="00000000">
            <w:pPr>
              <w:spacing w:after="0" w:line="259" w:lineRule="auto"/>
              <w:ind w:left="0" w:right="65" w:firstLine="0"/>
              <w:jc w:val="center"/>
              <w:rPr>
                <w:color w:val="auto"/>
              </w:rPr>
            </w:pPr>
            <w:r w:rsidRPr="004A7CE3">
              <w:rPr>
                <w:color w:val="auto"/>
              </w:rPr>
              <w:t xml:space="preserve">45-49 </w:t>
            </w:r>
          </w:p>
        </w:tc>
        <w:tc>
          <w:tcPr>
            <w:tcW w:w="992" w:type="dxa"/>
            <w:tcBorders>
              <w:top w:val="single" w:sz="4" w:space="0" w:color="000000"/>
              <w:left w:val="single" w:sz="4" w:space="0" w:color="000000"/>
              <w:bottom w:val="single" w:sz="4" w:space="0" w:color="000000"/>
              <w:right w:val="single" w:sz="4" w:space="0" w:color="000000"/>
            </w:tcBorders>
          </w:tcPr>
          <w:p w14:paraId="07781D40" w14:textId="77777777" w:rsidR="00B00D8C" w:rsidRPr="004A7CE3" w:rsidRDefault="00000000">
            <w:pPr>
              <w:spacing w:after="0" w:line="259" w:lineRule="auto"/>
              <w:ind w:left="0" w:right="65" w:firstLine="0"/>
              <w:jc w:val="center"/>
              <w:rPr>
                <w:color w:val="auto"/>
              </w:rPr>
            </w:pPr>
            <w:r w:rsidRPr="004A7CE3">
              <w:rPr>
                <w:color w:val="auto"/>
              </w:rPr>
              <w:t xml:space="preserve">50-54 </w:t>
            </w:r>
          </w:p>
        </w:tc>
        <w:tc>
          <w:tcPr>
            <w:tcW w:w="989" w:type="dxa"/>
            <w:tcBorders>
              <w:top w:val="single" w:sz="4" w:space="0" w:color="000000"/>
              <w:left w:val="single" w:sz="4" w:space="0" w:color="000000"/>
              <w:bottom w:val="single" w:sz="4" w:space="0" w:color="000000"/>
              <w:right w:val="single" w:sz="4" w:space="0" w:color="000000"/>
            </w:tcBorders>
          </w:tcPr>
          <w:p w14:paraId="2606E2B7" w14:textId="77777777" w:rsidR="00B00D8C" w:rsidRPr="004A7CE3" w:rsidRDefault="00000000">
            <w:pPr>
              <w:spacing w:after="0" w:line="259" w:lineRule="auto"/>
              <w:ind w:left="0" w:right="62" w:firstLine="0"/>
              <w:jc w:val="center"/>
              <w:rPr>
                <w:color w:val="auto"/>
              </w:rPr>
            </w:pPr>
            <w:r w:rsidRPr="004A7CE3">
              <w:rPr>
                <w:color w:val="auto"/>
              </w:rPr>
              <w:t xml:space="preserve">55-59 </w:t>
            </w:r>
          </w:p>
        </w:tc>
        <w:tc>
          <w:tcPr>
            <w:tcW w:w="893" w:type="dxa"/>
            <w:tcBorders>
              <w:top w:val="single" w:sz="4" w:space="0" w:color="000000"/>
              <w:left w:val="single" w:sz="4" w:space="0" w:color="000000"/>
              <w:bottom w:val="single" w:sz="4" w:space="0" w:color="000000"/>
              <w:right w:val="single" w:sz="4" w:space="0" w:color="000000"/>
            </w:tcBorders>
          </w:tcPr>
          <w:p w14:paraId="71343E60" w14:textId="77777777" w:rsidR="00B00D8C" w:rsidRPr="004A7CE3" w:rsidRDefault="00000000">
            <w:pPr>
              <w:spacing w:after="0" w:line="259" w:lineRule="auto"/>
              <w:ind w:left="58" w:firstLine="0"/>
              <w:jc w:val="left"/>
              <w:rPr>
                <w:color w:val="auto"/>
              </w:rPr>
            </w:pPr>
            <w:r w:rsidRPr="004A7CE3">
              <w:rPr>
                <w:color w:val="auto"/>
              </w:rPr>
              <w:t xml:space="preserve">60-64 </w:t>
            </w:r>
          </w:p>
        </w:tc>
        <w:tc>
          <w:tcPr>
            <w:tcW w:w="946" w:type="dxa"/>
            <w:tcBorders>
              <w:top w:val="single" w:sz="4" w:space="0" w:color="000000"/>
              <w:left w:val="single" w:sz="4" w:space="0" w:color="000000"/>
              <w:bottom w:val="single" w:sz="4" w:space="0" w:color="000000"/>
              <w:right w:val="single" w:sz="4" w:space="0" w:color="000000"/>
            </w:tcBorders>
          </w:tcPr>
          <w:p w14:paraId="7C49D60B" w14:textId="77777777" w:rsidR="00B00D8C" w:rsidRPr="004A7CE3" w:rsidRDefault="00000000">
            <w:pPr>
              <w:spacing w:after="0" w:line="259" w:lineRule="auto"/>
              <w:ind w:left="0" w:firstLine="0"/>
              <w:jc w:val="center"/>
              <w:rPr>
                <w:color w:val="auto"/>
              </w:rPr>
            </w:pPr>
            <w:r w:rsidRPr="004A7CE3">
              <w:rPr>
                <w:color w:val="auto"/>
              </w:rPr>
              <w:t>65 лет и старше</w:t>
            </w:r>
            <w:r w:rsidRPr="004A7CE3">
              <w:rPr>
                <w:b/>
                <w:color w:val="auto"/>
              </w:rPr>
              <w:t xml:space="preserve"> </w:t>
            </w:r>
          </w:p>
        </w:tc>
      </w:tr>
      <w:tr w:rsidR="004A7CE3" w:rsidRPr="004A7CE3" w14:paraId="109BAE8E" w14:textId="77777777">
        <w:trPr>
          <w:trHeight w:val="286"/>
        </w:trPr>
        <w:tc>
          <w:tcPr>
            <w:tcW w:w="1078" w:type="dxa"/>
            <w:tcBorders>
              <w:top w:val="single" w:sz="4" w:space="0" w:color="000000"/>
              <w:left w:val="single" w:sz="4" w:space="0" w:color="000000"/>
              <w:bottom w:val="single" w:sz="4" w:space="0" w:color="000000"/>
              <w:right w:val="single" w:sz="4" w:space="0" w:color="000000"/>
            </w:tcBorders>
          </w:tcPr>
          <w:p w14:paraId="5D02214B" w14:textId="77777777" w:rsidR="00B00D8C" w:rsidRPr="004A7CE3" w:rsidRDefault="00000000">
            <w:pPr>
              <w:spacing w:after="0" w:line="259" w:lineRule="auto"/>
              <w:ind w:left="0" w:right="62" w:firstLine="0"/>
              <w:jc w:val="center"/>
              <w:rPr>
                <w:color w:val="auto"/>
              </w:rPr>
            </w:pPr>
            <w:r w:rsidRPr="004A7CE3">
              <w:rPr>
                <w:color w:val="auto"/>
              </w:rPr>
              <w:t xml:space="preserve">1 </w:t>
            </w:r>
          </w:p>
        </w:tc>
        <w:tc>
          <w:tcPr>
            <w:tcW w:w="994" w:type="dxa"/>
            <w:tcBorders>
              <w:top w:val="single" w:sz="4" w:space="0" w:color="000000"/>
              <w:left w:val="single" w:sz="4" w:space="0" w:color="000000"/>
              <w:bottom w:val="single" w:sz="4" w:space="0" w:color="000000"/>
              <w:right w:val="single" w:sz="4" w:space="0" w:color="000000"/>
            </w:tcBorders>
          </w:tcPr>
          <w:p w14:paraId="35C41F40" w14:textId="2F73734B" w:rsidR="00B00D8C" w:rsidRPr="004A7CE3" w:rsidRDefault="00481A43">
            <w:pPr>
              <w:spacing w:after="0" w:line="259" w:lineRule="auto"/>
              <w:ind w:left="0" w:right="60" w:firstLine="0"/>
              <w:jc w:val="center"/>
              <w:rPr>
                <w:color w:val="auto"/>
              </w:rPr>
            </w:pPr>
            <w:r w:rsidRPr="004A7CE3">
              <w:rPr>
                <w:color w:val="auto"/>
              </w:rPr>
              <w:t>0</w:t>
            </w:r>
          </w:p>
        </w:tc>
        <w:tc>
          <w:tcPr>
            <w:tcW w:w="992" w:type="dxa"/>
            <w:tcBorders>
              <w:top w:val="single" w:sz="4" w:space="0" w:color="000000"/>
              <w:left w:val="single" w:sz="4" w:space="0" w:color="000000"/>
              <w:bottom w:val="single" w:sz="4" w:space="0" w:color="000000"/>
              <w:right w:val="single" w:sz="4" w:space="0" w:color="000000"/>
            </w:tcBorders>
          </w:tcPr>
          <w:p w14:paraId="3FEFAE65" w14:textId="6D5D5C55" w:rsidR="00B00D8C" w:rsidRPr="004A7CE3" w:rsidRDefault="00481A43">
            <w:pPr>
              <w:spacing w:after="0" w:line="259" w:lineRule="auto"/>
              <w:ind w:left="0" w:right="67" w:firstLine="0"/>
              <w:jc w:val="center"/>
              <w:rPr>
                <w:color w:val="auto"/>
              </w:rPr>
            </w:pPr>
            <w:r w:rsidRPr="004A7CE3">
              <w:rPr>
                <w:color w:val="auto"/>
              </w:rPr>
              <w:t>0</w:t>
            </w:r>
          </w:p>
        </w:tc>
        <w:tc>
          <w:tcPr>
            <w:tcW w:w="991" w:type="dxa"/>
            <w:tcBorders>
              <w:top w:val="single" w:sz="4" w:space="0" w:color="000000"/>
              <w:left w:val="single" w:sz="4" w:space="0" w:color="000000"/>
              <w:bottom w:val="single" w:sz="4" w:space="0" w:color="000000"/>
              <w:right w:val="single" w:sz="4" w:space="0" w:color="000000"/>
            </w:tcBorders>
          </w:tcPr>
          <w:p w14:paraId="690231DB" w14:textId="3551D522" w:rsidR="00B00D8C" w:rsidRPr="004A7CE3" w:rsidRDefault="00481A43">
            <w:pPr>
              <w:spacing w:after="0" w:line="259" w:lineRule="auto"/>
              <w:ind w:left="0" w:right="62" w:firstLine="0"/>
              <w:jc w:val="center"/>
              <w:rPr>
                <w:color w:val="auto"/>
              </w:rPr>
            </w:pPr>
            <w:r w:rsidRPr="004A7CE3">
              <w:rPr>
                <w:color w:val="auto"/>
              </w:rPr>
              <w:t>1</w:t>
            </w:r>
          </w:p>
        </w:tc>
        <w:tc>
          <w:tcPr>
            <w:tcW w:w="992" w:type="dxa"/>
            <w:tcBorders>
              <w:top w:val="single" w:sz="4" w:space="0" w:color="000000"/>
              <w:left w:val="single" w:sz="4" w:space="0" w:color="000000"/>
              <w:bottom w:val="single" w:sz="4" w:space="0" w:color="000000"/>
              <w:right w:val="single" w:sz="4" w:space="0" w:color="000000"/>
            </w:tcBorders>
          </w:tcPr>
          <w:p w14:paraId="143F7E3F" w14:textId="4DE96641" w:rsidR="00B00D8C" w:rsidRPr="004A7CE3" w:rsidRDefault="00481A43">
            <w:pPr>
              <w:spacing w:after="0" w:line="259" w:lineRule="auto"/>
              <w:ind w:left="0" w:right="63" w:firstLine="0"/>
              <w:jc w:val="center"/>
              <w:rPr>
                <w:color w:val="auto"/>
              </w:rPr>
            </w:pPr>
            <w:r w:rsidRPr="004A7CE3">
              <w:rPr>
                <w:color w:val="auto"/>
              </w:rPr>
              <w:t>2</w:t>
            </w:r>
          </w:p>
        </w:tc>
        <w:tc>
          <w:tcPr>
            <w:tcW w:w="991" w:type="dxa"/>
            <w:tcBorders>
              <w:top w:val="single" w:sz="4" w:space="0" w:color="000000"/>
              <w:left w:val="single" w:sz="4" w:space="0" w:color="000000"/>
              <w:bottom w:val="single" w:sz="4" w:space="0" w:color="000000"/>
              <w:right w:val="single" w:sz="4" w:space="0" w:color="000000"/>
            </w:tcBorders>
          </w:tcPr>
          <w:p w14:paraId="62DAE8A3" w14:textId="662EE393" w:rsidR="00B00D8C" w:rsidRPr="004A7CE3" w:rsidRDefault="00481A43">
            <w:pPr>
              <w:spacing w:after="0" w:line="259" w:lineRule="auto"/>
              <w:ind w:left="0" w:right="67" w:firstLine="0"/>
              <w:jc w:val="center"/>
              <w:rPr>
                <w:color w:val="auto"/>
              </w:rPr>
            </w:pPr>
            <w:r w:rsidRPr="004A7CE3">
              <w:rPr>
                <w:color w:val="auto"/>
              </w:rPr>
              <w:t>2</w:t>
            </w:r>
          </w:p>
        </w:tc>
        <w:tc>
          <w:tcPr>
            <w:tcW w:w="992" w:type="dxa"/>
            <w:tcBorders>
              <w:top w:val="single" w:sz="4" w:space="0" w:color="000000"/>
              <w:left w:val="single" w:sz="4" w:space="0" w:color="000000"/>
              <w:bottom w:val="single" w:sz="4" w:space="0" w:color="000000"/>
              <w:right w:val="single" w:sz="4" w:space="0" w:color="000000"/>
            </w:tcBorders>
          </w:tcPr>
          <w:p w14:paraId="031BA66F" w14:textId="5BBF9AFA" w:rsidR="00B00D8C" w:rsidRPr="004A7CE3" w:rsidRDefault="00481A43">
            <w:pPr>
              <w:spacing w:after="0" w:line="259" w:lineRule="auto"/>
              <w:ind w:left="0" w:right="68" w:firstLine="0"/>
              <w:jc w:val="center"/>
              <w:rPr>
                <w:color w:val="auto"/>
              </w:rPr>
            </w:pPr>
            <w:r w:rsidRPr="004A7CE3">
              <w:rPr>
                <w:color w:val="auto"/>
              </w:rPr>
              <w:t xml:space="preserve">1 </w:t>
            </w:r>
          </w:p>
        </w:tc>
        <w:tc>
          <w:tcPr>
            <w:tcW w:w="989" w:type="dxa"/>
            <w:tcBorders>
              <w:top w:val="single" w:sz="4" w:space="0" w:color="000000"/>
              <w:left w:val="single" w:sz="4" w:space="0" w:color="000000"/>
              <w:bottom w:val="single" w:sz="4" w:space="0" w:color="000000"/>
              <w:right w:val="single" w:sz="4" w:space="0" w:color="000000"/>
            </w:tcBorders>
          </w:tcPr>
          <w:p w14:paraId="56CCB568" w14:textId="58AB7C59" w:rsidR="00B00D8C" w:rsidRPr="004A7CE3" w:rsidRDefault="00481A43">
            <w:pPr>
              <w:spacing w:after="0" w:line="259" w:lineRule="auto"/>
              <w:ind w:left="0" w:right="65" w:firstLine="0"/>
              <w:jc w:val="center"/>
              <w:rPr>
                <w:color w:val="auto"/>
              </w:rPr>
            </w:pPr>
            <w:r w:rsidRPr="004A7CE3">
              <w:rPr>
                <w:color w:val="auto"/>
              </w:rPr>
              <w:t>3</w:t>
            </w:r>
          </w:p>
        </w:tc>
        <w:tc>
          <w:tcPr>
            <w:tcW w:w="893" w:type="dxa"/>
            <w:tcBorders>
              <w:top w:val="single" w:sz="4" w:space="0" w:color="000000"/>
              <w:left w:val="single" w:sz="4" w:space="0" w:color="000000"/>
              <w:bottom w:val="single" w:sz="4" w:space="0" w:color="000000"/>
              <w:right w:val="single" w:sz="4" w:space="0" w:color="000000"/>
            </w:tcBorders>
          </w:tcPr>
          <w:p w14:paraId="065842C2" w14:textId="181D2529" w:rsidR="00B00D8C" w:rsidRPr="004A7CE3" w:rsidRDefault="00481A43">
            <w:pPr>
              <w:spacing w:after="0" w:line="259" w:lineRule="auto"/>
              <w:ind w:left="0" w:right="60" w:firstLine="0"/>
              <w:jc w:val="center"/>
              <w:rPr>
                <w:color w:val="auto"/>
              </w:rPr>
            </w:pPr>
            <w:r w:rsidRPr="004A7CE3">
              <w:rPr>
                <w:color w:val="auto"/>
              </w:rPr>
              <w:t xml:space="preserve">2 </w:t>
            </w:r>
          </w:p>
        </w:tc>
        <w:tc>
          <w:tcPr>
            <w:tcW w:w="946" w:type="dxa"/>
            <w:tcBorders>
              <w:top w:val="single" w:sz="4" w:space="0" w:color="000000"/>
              <w:left w:val="single" w:sz="4" w:space="0" w:color="000000"/>
              <w:bottom w:val="single" w:sz="4" w:space="0" w:color="000000"/>
              <w:right w:val="single" w:sz="4" w:space="0" w:color="000000"/>
            </w:tcBorders>
          </w:tcPr>
          <w:p w14:paraId="0305CD25" w14:textId="77777777" w:rsidR="00B00D8C" w:rsidRPr="004A7CE3" w:rsidRDefault="00000000">
            <w:pPr>
              <w:spacing w:after="0" w:line="259" w:lineRule="auto"/>
              <w:ind w:left="0" w:right="60" w:firstLine="0"/>
              <w:jc w:val="center"/>
              <w:rPr>
                <w:color w:val="auto"/>
              </w:rPr>
            </w:pPr>
            <w:r w:rsidRPr="004A7CE3">
              <w:rPr>
                <w:color w:val="auto"/>
              </w:rPr>
              <w:t xml:space="preserve">0 </w:t>
            </w:r>
          </w:p>
        </w:tc>
      </w:tr>
      <w:tr w:rsidR="004A7CE3" w:rsidRPr="004A7CE3" w14:paraId="6B890B16" w14:textId="77777777">
        <w:trPr>
          <w:trHeight w:val="241"/>
        </w:trPr>
        <w:tc>
          <w:tcPr>
            <w:tcW w:w="1078" w:type="dxa"/>
            <w:tcBorders>
              <w:top w:val="single" w:sz="4" w:space="0" w:color="000000"/>
              <w:left w:val="single" w:sz="4" w:space="0" w:color="000000"/>
              <w:bottom w:val="single" w:sz="4" w:space="0" w:color="000000"/>
              <w:right w:val="single" w:sz="4" w:space="0" w:color="000000"/>
            </w:tcBorders>
          </w:tcPr>
          <w:p w14:paraId="3F843436" w14:textId="4A476D41" w:rsidR="00B00D8C" w:rsidRPr="004A7CE3" w:rsidRDefault="00000000">
            <w:pPr>
              <w:spacing w:after="0" w:line="259" w:lineRule="auto"/>
              <w:ind w:left="0" w:right="62" w:firstLine="0"/>
              <w:jc w:val="center"/>
              <w:rPr>
                <w:color w:val="auto"/>
              </w:rPr>
            </w:pPr>
            <w:r w:rsidRPr="004A7CE3">
              <w:rPr>
                <w:color w:val="auto"/>
                <w:sz w:val="20"/>
              </w:rPr>
              <w:t>8</w:t>
            </w:r>
            <w:r w:rsidR="00B56B0B" w:rsidRPr="004A7CE3">
              <w:rPr>
                <w:color w:val="auto"/>
                <w:sz w:val="20"/>
              </w:rPr>
              <w:t xml:space="preserve">.3 </w:t>
            </w:r>
            <w:r w:rsidRPr="004A7CE3">
              <w:rPr>
                <w:color w:val="auto"/>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DD3D60E" w14:textId="78164FD7" w:rsidR="00B00D8C" w:rsidRPr="004A7CE3" w:rsidRDefault="00B56B0B">
            <w:pPr>
              <w:spacing w:after="0" w:line="259" w:lineRule="auto"/>
              <w:ind w:left="0" w:right="60" w:firstLine="0"/>
              <w:jc w:val="center"/>
              <w:rPr>
                <w:color w:val="auto"/>
              </w:rPr>
            </w:pPr>
            <w:r w:rsidRPr="004A7CE3">
              <w:rPr>
                <w:color w:val="auto"/>
                <w:sz w:val="20"/>
              </w:rPr>
              <w:t xml:space="preserve">0% </w:t>
            </w:r>
          </w:p>
        </w:tc>
        <w:tc>
          <w:tcPr>
            <w:tcW w:w="992" w:type="dxa"/>
            <w:tcBorders>
              <w:top w:val="single" w:sz="4" w:space="0" w:color="000000"/>
              <w:left w:val="single" w:sz="4" w:space="0" w:color="000000"/>
              <w:bottom w:val="single" w:sz="4" w:space="0" w:color="000000"/>
              <w:right w:val="single" w:sz="4" w:space="0" w:color="000000"/>
            </w:tcBorders>
          </w:tcPr>
          <w:p w14:paraId="52C7BA24" w14:textId="77777777" w:rsidR="00B00D8C" w:rsidRPr="004A7CE3" w:rsidRDefault="00000000">
            <w:pPr>
              <w:spacing w:after="0" w:line="259" w:lineRule="auto"/>
              <w:ind w:left="0" w:right="66" w:firstLine="0"/>
              <w:jc w:val="center"/>
              <w:rPr>
                <w:color w:val="auto"/>
              </w:rPr>
            </w:pPr>
            <w:r w:rsidRPr="004A7CE3">
              <w:rPr>
                <w:color w:val="auto"/>
                <w:sz w:val="20"/>
              </w:rPr>
              <w:t xml:space="preserve">0 %  </w:t>
            </w:r>
          </w:p>
        </w:tc>
        <w:tc>
          <w:tcPr>
            <w:tcW w:w="991" w:type="dxa"/>
            <w:tcBorders>
              <w:top w:val="single" w:sz="4" w:space="0" w:color="000000"/>
              <w:left w:val="single" w:sz="4" w:space="0" w:color="000000"/>
              <w:bottom w:val="single" w:sz="4" w:space="0" w:color="000000"/>
              <w:right w:val="single" w:sz="4" w:space="0" w:color="000000"/>
            </w:tcBorders>
          </w:tcPr>
          <w:p w14:paraId="533CD5DD" w14:textId="06A3858F" w:rsidR="00B00D8C" w:rsidRPr="004A7CE3" w:rsidRDefault="00000000">
            <w:pPr>
              <w:spacing w:after="0" w:line="259" w:lineRule="auto"/>
              <w:ind w:left="0" w:right="62" w:firstLine="0"/>
              <w:jc w:val="center"/>
              <w:rPr>
                <w:color w:val="auto"/>
              </w:rPr>
            </w:pPr>
            <w:r w:rsidRPr="004A7CE3">
              <w:rPr>
                <w:color w:val="auto"/>
                <w:sz w:val="20"/>
              </w:rPr>
              <w:t>8</w:t>
            </w:r>
            <w:r w:rsidR="00B56B0B" w:rsidRPr="004A7CE3">
              <w:rPr>
                <w:color w:val="auto"/>
                <w:sz w:val="20"/>
              </w:rPr>
              <w:t xml:space="preserve">.3 </w:t>
            </w:r>
            <w:r w:rsidRPr="004A7CE3">
              <w:rPr>
                <w:color w:val="auto"/>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FE55081" w14:textId="44C2F7A6" w:rsidR="00B00D8C" w:rsidRPr="004A7CE3" w:rsidRDefault="00000000">
            <w:pPr>
              <w:spacing w:after="0" w:line="259" w:lineRule="auto"/>
              <w:ind w:left="0" w:right="62" w:firstLine="0"/>
              <w:jc w:val="center"/>
              <w:rPr>
                <w:color w:val="auto"/>
              </w:rPr>
            </w:pPr>
            <w:r w:rsidRPr="004A7CE3">
              <w:rPr>
                <w:color w:val="auto"/>
                <w:sz w:val="20"/>
              </w:rPr>
              <w:t>1</w:t>
            </w:r>
            <w:r w:rsidR="00B56B0B" w:rsidRPr="004A7CE3">
              <w:rPr>
                <w:color w:val="auto"/>
                <w:sz w:val="20"/>
              </w:rPr>
              <w:t xml:space="preserve">6.6 </w:t>
            </w:r>
            <w:r w:rsidRPr="004A7CE3">
              <w:rPr>
                <w:color w:val="auto"/>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B4E612B" w14:textId="00B1EC4D" w:rsidR="00B00D8C" w:rsidRPr="004A7CE3" w:rsidRDefault="00B56B0B">
            <w:pPr>
              <w:spacing w:after="0" w:line="259" w:lineRule="auto"/>
              <w:ind w:left="0" w:right="67" w:firstLine="0"/>
              <w:jc w:val="center"/>
              <w:rPr>
                <w:color w:val="auto"/>
              </w:rPr>
            </w:pPr>
            <w:r w:rsidRPr="004A7CE3">
              <w:rPr>
                <w:color w:val="auto"/>
                <w:sz w:val="20"/>
              </w:rPr>
              <w:t xml:space="preserve">16.6 % </w:t>
            </w:r>
          </w:p>
        </w:tc>
        <w:tc>
          <w:tcPr>
            <w:tcW w:w="992" w:type="dxa"/>
            <w:tcBorders>
              <w:top w:val="single" w:sz="4" w:space="0" w:color="000000"/>
              <w:left w:val="single" w:sz="4" w:space="0" w:color="000000"/>
              <w:bottom w:val="single" w:sz="4" w:space="0" w:color="000000"/>
              <w:right w:val="single" w:sz="4" w:space="0" w:color="000000"/>
            </w:tcBorders>
          </w:tcPr>
          <w:p w14:paraId="08F29594" w14:textId="2B937462" w:rsidR="00B00D8C" w:rsidRPr="004A7CE3" w:rsidRDefault="00B56B0B">
            <w:pPr>
              <w:spacing w:after="0" w:line="259" w:lineRule="auto"/>
              <w:ind w:left="0" w:right="67" w:firstLine="0"/>
              <w:jc w:val="center"/>
              <w:rPr>
                <w:color w:val="auto"/>
              </w:rPr>
            </w:pPr>
            <w:r w:rsidRPr="004A7CE3">
              <w:rPr>
                <w:color w:val="auto"/>
                <w:sz w:val="20"/>
              </w:rPr>
              <w:t xml:space="preserve">8.3 % </w:t>
            </w:r>
          </w:p>
        </w:tc>
        <w:tc>
          <w:tcPr>
            <w:tcW w:w="989" w:type="dxa"/>
            <w:tcBorders>
              <w:top w:val="single" w:sz="4" w:space="0" w:color="000000"/>
              <w:left w:val="single" w:sz="4" w:space="0" w:color="000000"/>
              <w:bottom w:val="single" w:sz="4" w:space="0" w:color="000000"/>
              <w:right w:val="single" w:sz="4" w:space="0" w:color="000000"/>
            </w:tcBorders>
          </w:tcPr>
          <w:p w14:paraId="5D60F20E" w14:textId="6AEBB42D" w:rsidR="00B00D8C" w:rsidRPr="004A7CE3" w:rsidRDefault="00B56B0B">
            <w:pPr>
              <w:spacing w:after="0" w:line="259" w:lineRule="auto"/>
              <w:ind w:left="0" w:right="64" w:firstLine="0"/>
              <w:jc w:val="center"/>
              <w:rPr>
                <w:color w:val="auto"/>
              </w:rPr>
            </w:pPr>
            <w:r w:rsidRPr="004A7CE3">
              <w:rPr>
                <w:color w:val="auto"/>
                <w:sz w:val="20"/>
              </w:rPr>
              <w:t>25</w:t>
            </w:r>
            <w:r w:rsidR="006007A7" w:rsidRPr="004A7CE3">
              <w:rPr>
                <w:color w:val="auto"/>
                <w:sz w:val="20"/>
              </w:rPr>
              <w:t>.3</w:t>
            </w:r>
            <w:r w:rsidRPr="004A7CE3">
              <w:rPr>
                <w:color w:val="auto"/>
                <w:sz w:val="20"/>
              </w:rPr>
              <w:t xml:space="preserve"> % </w:t>
            </w:r>
          </w:p>
        </w:tc>
        <w:tc>
          <w:tcPr>
            <w:tcW w:w="893" w:type="dxa"/>
            <w:tcBorders>
              <w:top w:val="single" w:sz="4" w:space="0" w:color="000000"/>
              <w:left w:val="single" w:sz="4" w:space="0" w:color="000000"/>
              <w:bottom w:val="single" w:sz="4" w:space="0" w:color="000000"/>
              <w:right w:val="single" w:sz="4" w:space="0" w:color="000000"/>
            </w:tcBorders>
          </w:tcPr>
          <w:p w14:paraId="6B32F221" w14:textId="76788839" w:rsidR="00B00D8C" w:rsidRPr="004A7CE3" w:rsidRDefault="00B56B0B">
            <w:pPr>
              <w:spacing w:after="0" w:line="259" w:lineRule="auto"/>
              <w:ind w:left="0" w:right="60" w:firstLine="0"/>
              <w:jc w:val="center"/>
              <w:rPr>
                <w:color w:val="auto"/>
              </w:rPr>
            </w:pPr>
            <w:r w:rsidRPr="004A7CE3">
              <w:rPr>
                <w:color w:val="auto"/>
                <w:sz w:val="20"/>
              </w:rPr>
              <w:t>16.6 %</w:t>
            </w:r>
          </w:p>
        </w:tc>
        <w:tc>
          <w:tcPr>
            <w:tcW w:w="946" w:type="dxa"/>
            <w:tcBorders>
              <w:top w:val="single" w:sz="4" w:space="0" w:color="000000"/>
              <w:left w:val="single" w:sz="4" w:space="0" w:color="000000"/>
              <w:bottom w:val="single" w:sz="4" w:space="0" w:color="000000"/>
              <w:right w:val="single" w:sz="4" w:space="0" w:color="000000"/>
            </w:tcBorders>
          </w:tcPr>
          <w:p w14:paraId="1C7FBD2C" w14:textId="77777777" w:rsidR="00B00D8C" w:rsidRPr="004A7CE3" w:rsidRDefault="00000000">
            <w:pPr>
              <w:spacing w:after="0" w:line="259" w:lineRule="auto"/>
              <w:ind w:left="0" w:right="60" w:firstLine="0"/>
              <w:jc w:val="center"/>
              <w:rPr>
                <w:color w:val="auto"/>
              </w:rPr>
            </w:pPr>
            <w:r w:rsidRPr="004A7CE3">
              <w:rPr>
                <w:color w:val="auto"/>
                <w:sz w:val="20"/>
              </w:rPr>
              <w:t xml:space="preserve">0 % </w:t>
            </w:r>
          </w:p>
        </w:tc>
      </w:tr>
    </w:tbl>
    <w:p w14:paraId="037B3D7D" w14:textId="77777777" w:rsidR="00B00D8C" w:rsidRPr="004A7CE3" w:rsidRDefault="00000000">
      <w:pPr>
        <w:spacing w:after="27" w:line="259" w:lineRule="auto"/>
        <w:ind w:left="0" w:firstLine="0"/>
        <w:jc w:val="left"/>
        <w:rPr>
          <w:color w:val="auto"/>
        </w:rPr>
      </w:pPr>
      <w:r w:rsidRPr="004A7CE3">
        <w:rPr>
          <w:b/>
          <w:color w:val="auto"/>
        </w:rPr>
        <w:t xml:space="preserve"> </w:t>
      </w:r>
    </w:p>
    <w:p w14:paraId="29F28681" w14:textId="77777777" w:rsidR="00B00D8C" w:rsidRPr="004A7CE3" w:rsidRDefault="00000000">
      <w:pPr>
        <w:pStyle w:val="2"/>
        <w:ind w:left="286" w:right="286"/>
        <w:rPr>
          <w:color w:val="auto"/>
        </w:rPr>
      </w:pPr>
      <w:bookmarkStart w:id="10" w:name="_Toc194409664"/>
      <w:r w:rsidRPr="004A7CE3">
        <w:rPr>
          <w:color w:val="auto"/>
        </w:rPr>
        <w:t>Распределение педагогических работников по стажу педагогической работы</w:t>
      </w:r>
      <w:bookmarkEnd w:id="10"/>
      <w:r w:rsidRPr="004A7CE3">
        <w:rPr>
          <w:color w:val="auto"/>
        </w:rPr>
        <w:t xml:space="preserve"> </w:t>
      </w:r>
    </w:p>
    <w:p w14:paraId="581ECF24" w14:textId="77777777" w:rsidR="00B00D8C" w:rsidRPr="004A7CE3" w:rsidRDefault="00000000">
      <w:pPr>
        <w:spacing w:after="0" w:line="259" w:lineRule="auto"/>
        <w:ind w:left="0" w:firstLine="0"/>
        <w:jc w:val="left"/>
        <w:rPr>
          <w:color w:val="auto"/>
        </w:rPr>
      </w:pPr>
      <w:r w:rsidRPr="004A7CE3">
        <w:rPr>
          <w:b/>
          <w:color w:val="auto"/>
        </w:rPr>
        <w:t xml:space="preserve"> </w:t>
      </w:r>
    </w:p>
    <w:tbl>
      <w:tblPr>
        <w:tblStyle w:val="TableGrid"/>
        <w:tblW w:w="9856" w:type="dxa"/>
        <w:tblInd w:w="-108" w:type="dxa"/>
        <w:tblCellMar>
          <w:top w:w="14" w:type="dxa"/>
          <w:left w:w="115" w:type="dxa"/>
          <w:right w:w="115" w:type="dxa"/>
        </w:tblCellMar>
        <w:tblLook w:val="04A0" w:firstRow="1" w:lastRow="0" w:firstColumn="1" w:lastColumn="0" w:noHBand="0" w:noVBand="1"/>
      </w:tblPr>
      <w:tblGrid>
        <w:gridCol w:w="1641"/>
        <w:gridCol w:w="1642"/>
        <w:gridCol w:w="1644"/>
        <w:gridCol w:w="1642"/>
        <w:gridCol w:w="1645"/>
        <w:gridCol w:w="1642"/>
      </w:tblGrid>
      <w:tr w:rsidR="004A7CE3" w:rsidRPr="004A7CE3" w14:paraId="367E9117" w14:textId="77777777">
        <w:trPr>
          <w:trHeight w:val="286"/>
        </w:trPr>
        <w:tc>
          <w:tcPr>
            <w:tcW w:w="1642" w:type="dxa"/>
            <w:tcBorders>
              <w:top w:val="single" w:sz="4" w:space="0" w:color="000000"/>
              <w:left w:val="single" w:sz="4" w:space="0" w:color="000000"/>
              <w:bottom w:val="single" w:sz="4" w:space="0" w:color="000000"/>
              <w:right w:val="single" w:sz="4" w:space="0" w:color="000000"/>
            </w:tcBorders>
          </w:tcPr>
          <w:p w14:paraId="30FD6E79" w14:textId="77777777" w:rsidR="00B00D8C" w:rsidRPr="004A7CE3" w:rsidRDefault="00000000">
            <w:pPr>
              <w:spacing w:after="0" w:line="259" w:lineRule="auto"/>
              <w:ind w:left="0" w:firstLine="0"/>
              <w:jc w:val="center"/>
              <w:rPr>
                <w:color w:val="auto"/>
              </w:rPr>
            </w:pPr>
            <w:r w:rsidRPr="004A7CE3">
              <w:rPr>
                <w:b/>
                <w:color w:val="auto"/>
              </w:rPr>
              <w:t xml:space="preserve">до 3 </w:t>
            </w:r>
          </w:p>
        </w:tc>
        <w:tc>
          <w:tcPr>
            <w:tcW w:w="1642" w:type="dxa"/>
            <w:tcBorders>
              <w:top w:val="single" w:sz="4" w:space="0" w:color="000000"/>
              <w:left w:val="single" w:sz="4" w:space="0" w:color="000000"/>
              <w:bottom w:val="single" w:sz="4" w:space="0" w:color="000000"/>
              <w:right w:val="single" w:sz="4" w:space="0" w:color="000000"/>
            </w:tcBorders>
          </w:tcPr>
          <w:p w14:paraId="0583DBFF" w14:textId="77777777" w:rsidR="00B00D8C" w:rsidRPr="004A7CE3" w:rsidRDefault="00000000">
            <w:pPr>
              <w:spacing w:after="0" w:line="259" w:lineRule="auto"/>
              <w:ind w:left="0" w:right="1" w:firstLine="0"/>
              <w:jc w:val="center"/>
              <w:rPr>
                <w:color w:val="auto"/>
              </w:rPr>
            </w:pPr>
            <w:r w:rsidRPr="004A7CE3">
              <w:rPr>
                <w:b/>
                <w:color w:val="auto"/>
              </w:rPr>
              <w:t xml:space="preserve">от 3 до 5 </w:t>
            </w:r>
          </w:p>
        </w:tc>
        <w:tc>
          <w:tcPr>
            <w:tcW w:w="1644" w:type="dxa"/>
            <w:tcBorders>
              <w:top w:val="single" w:sz="4" w:space="0" w:color="000000"/>
              <w:left w:val="single" w:sz="4" w:space="0" w:color="000000"/>
              <w:bottom w:val="single" w:sz="4" w:space="0" w:color="000000"/>
              <w:right w:val="single" w:sz="4" w:space="0" w:color="000000"/>
            </w:tcBorders>
          </w:tcPr>
          <w:p w14:paraId="2E9B766B" w14:textId="77777777" w:rsidR="00B00D8C" w:rsidRPr="004A7CE3" w:rsidRDefault="00000000">
            <w:pPr>
              <w:spacing w:after="0" w:line="259" w:lineRule="auto"/>
              <w:ind w:left="0" w:right="3" w:firstLine="0"/>
              <w:jc w:val="center"/>
              <w:rPr>
                <w:color w:val="auto"/>
              </w:rPr>
            </w:pPr>
            <w:r w:rsidRPr="004A7CE3">
              <w:rPr>
                <w:b/>
                <w:color w:val="auto"/>
              </w:rPr>
              <w:t xml:space="preserve">от 5 до 10 </w:t>
            </w:r>
          </w:p>
        </w:tc>
        <w:tc>
          <w:tcPr>
            <w:tcW w:w="1642" w:type="dxa"/>
            <w:tcBorders>
              <w:top w:val="single" w:sz="4" w:space="0" w:color="000000"/>
              <w:left w:val="single" w:sz="4" w:space="0" w:color="000000"/>
              <w:bottom w:val="single" w:sz="4" w:space="0" w:color="000000"/>
              <w:right w:val="single" w:sz="4" w:space="0" w:color="000000"/>
            </w:tcBorders>
          </w:tcPr>
          <w:p w14:paraId="1D1AA3DD" w14:textId="77777777" w:rsidR="00B00D8C" w:rsidRPr="004A7CE3" w:rsidRDefault="00000000">
            <w:pPr>
              <w:spacing w:after="0" w:line="259" w:lineRule="auto"/>
              <w:ind w:left="0" w:firstLine="0"/>
              <w:jc w:val="center"/>
              <w:rPr>
                <w:color w:val="auto"/>
              </w:rPr>
            </w:pPr>
            <w:r w:rsidRPr="004A7CE3">
              <w:rPr>
                <w:b/>
                <w:color w:val="auto"/>
              </w:rPr>
              <w:t xml:space="preserve">от 10 до 15 </w:t>
            </w:r>
          </w:p>
        </w:tc>
        <w:tc>
          <w:tcPr>
            <w:tcW w:w="1645" w:type="dxa"/>
            <w:tcBorders>
              <w:top w:val="single" w:sz="4" w:space="0" w:color="000000"/>
              <w:left w:val="single" w:sz="4" w:space="0" w:color="000000"/>
              <w:bottom w:val="single" w:sz="4" w:space="0" w:color="000000"/>
              <w:right w:val="single" w:sz="4" w:space="0" w:color="000000"/>
            </w:tcBorders>
          </w:tcPr>
          <w:p w14:paraId="220D2995" w14:textId="77777777" w:rsidR="00B00D8C" w:rsidRPr="004A7CE3" w:rsidRDefault="00000000">
            <w:pPr>
              <w:spacing w:after="0" w:line="259" w:lineRule="auto"/>
              <w:ind w:left="1" w:firstLine="0"/>
              <w:jc w:val="center"/>
              <w:rPr>
                <w:color w:val="auto"/>
              </w:rPr>
            </w:pPr>
            <w:r w:rsidRPr="004A7CE3">
              <w:rPr>
                <w:b/>
                <w:color w:val="auto"/>
              </w:rPr>
              <w:t xml:space="preserve">от 15 до 20 </w:t>
            </w:r>
          </w:p>
        </w:tc>
        <w:tc>
          <w:tcPr>
            <w:tcW w:w="1642" w:type="dxa"/>
            <w:tcBorders>
              <w:top w:val="single" w:sz="4" w:space="0" w:color="000000"/>
              <w:left w:val="single" w:sz="4" w:space="0" w:color="000000"/>
              <w:bottom w:val="single" w:sz="4" w:space="0" w:color="000000"/>
              <w:right w:val="single" w:sz="4" w:space="0" w:color="000000"/>
            </w:tcBorders>
          </w:tcPr>
          <w:p w14:paraId="6E00F9DD" w14:textId="77777777" w:rsidR="00B00D8C" w:rsidRPr="004A7CE3" w:rsidRDefault="00000000">
            <w:pPr>
              <w:spacing w:after="0" w:line="259" w:lineRule="auto"/>
              <w:ind w:left="0" w:right="4" w:firstLine="0"/>
              <w:jc w:val="center"/>
              <w:rPr>
                <w:color w:val="auto"/>
              </w:rPr>
            </w:pPr>
            <w:r w:rsidRPr="004A7CE3">
              <w:rPr>
                <w:b/>
                <w:color w:val="auto"/>
              </w:rPr>
              <w:t xml:space="preserve">20 и более </w:t>
            </w:r>
          </w:p>
        </w:tc>
      </w:tr>
      <w:tr w:rsidR="004A7CE3" w:rsidRPr="004A7CE3" w14:paraId="3E74FC46" w14:textId="77777777">
        <w:trPr>
          <w:trHeight w:val="286"/>
        </w:trPr>
        <w:tc>
          <w:tcPr>
            <w:tcW w:w="1642" w:type="dxa"/>
            <w:tcBorders>
              <w:top w:val="single" w:sz="4" w:space="0" w:color="000000"/>
              <w:left w:val="single" w:sz="4" w:space="0" w:color="000000"/>
              <w:bottom w:val="single" w:sz="4" w:space="0" w:color="000000"/>
              <w:right w:val="single" w:sz="4" w:space="0" w:color="000000"/>
            </w:tcBorders>
          </w:tcPr>
          <w:p w14:paraId="3090F84C" w14:textId="4F44447F" w:rsidR="00B00D8C" w:rsidRPr="004A7CE3" w:rsidRDefault="00481A43">
            <w:pPr>
              <w:spacing w:after="0" w:line="259" w:lineRule="auto"/>
              <w:ind w:left="0" w:firstLine="0"/>
              <w:jc w:val="center"/>
              <w:rPr>
                <w:color w:val="auto"/>
              </w:rPr>
            </w:pPr>
            <w:r w:rsidRPr="004A7CE3">
              <w:rPr>
                <w:color w:val="auto"/>
              </w:rPr>
              <w:t xml:space="preserve">0 </w:t>
            </w:r>
          </w:p>
        </w:tc>
        <w:tc>
          <w:tcPr>
            <w:tcW w:w="1642" w:type="dxa"/>
            <w:tcBorders>
              <w:top w:val="single" w:sz="4" w:space="0" w:color="000000"/>
              <w:left w:val="single" w:sz="4" w:space="0" w:color="000000"/>
              <w:bottom w:val="single" w:sz="4" w:space="0" w:color="000000"/>
              <w:right w:val="single" w:sz="4" w:space="0" w:color="000000"/>
            </w:tcBorders>
          </w:tcPr>
          <w:p w14:paraId="44924663" w14:textId="112DFBA8" w:rsidR="00B00D8C" w:rsidRPr="004A7CE3" w:rsidRDefault="00481A43">
            <w:pPr>
              <w:spacing w:after="0" w:line="259" w:lineRule="auto"/>
              <w:ind w:left="1" w:firstLine="0"/>
              <w:jc w:val="center"/>
              <w:rPr>
                <w:color w:val="auto"/>
              </w:rPr>
            </w:pPr>
            <w:r w:rsidRPr="004A7CE3">
              <w:rPr>
                <w:color w:val="auto"/>
              </w:rPr>
              <w:t>1</w:t>
            </w:r>
          </w:p>
        </w:tc>
        <w:tc>
          <w:tcPr>
            <w:tcW w:w="1644" w:type="dxa"/>
            <w:tcBorders>
              <w:top w:val="single" w:sz="4" w:space="0" w:color="000000"/>
              <w:left w:val="single" w:sz="4" w:space="0" w:color="000000"/>
              <w:bottom w:val="single" w:sz="4" w:space="0" w:color="000000"/>
              <w:right w:val="single" w:sz="4" w:space="0" w:color="000000"/>
            </w:tcBorders>
          </w:tcPr>
          <w:p w14:paraId="3AA32872" w14:textId="4E62FF2E" w:rsidR="00B00D8C" w:rsidRPr="004A7CE3" w:rsidRDefault="00481A43">
            <w:pPr>
              <w:spacing w:after="0" w:line="259" w:lineRule="auto"/>
              <w:ind w:left="0" w:right="3" w:firstLine="0"/>
              <w:jc w:val="center"/>
              <w:rPr>
                <w:color w:val="auto"/>
              </w:rPr>
            </w:pPr>
            <w:r w:rsidRPr="004A7CE3">
              <w:rPr>
                <w:color w:val="auto"/>
              </w:rPr>
              <w:t xml:space="preserve">0 </w:t>
            </w:r>
          </w:p>
        </w:tc>
        <w:tc>
          <w:tcPr>
            <w:tcW w:w="1642" w:type="dxa"/>
            <w:tcBorders>
              <w:top w:val="single" w:sz="4" w:space="0" w:color="000000"/>
              <w:left w:val="single" w:sz="4" w:space="0" w:color="000000"/>
              <w:bottom w:val="single" w:sz="4" w:space="0" w:color="000000"/>
              <w:right w:val="single" w:sz="4" w:space="0" w:color="000000"/>
            </w:tcBorders>
          </w:tcPr>
          <w:p w14:paraId="20536725" w14:textId="41685C70" w:rsidR="00B00D8C" w:rsidRPr="004A7CE3" w:rsidRDefault="00481A43">
            <w:pPr>
              <w:spacing w:after="0" w:line="259" w:lineRule="auto"/>
              <w:ind w:left="0" w:right="5" w:firstLine="0"/>
              <w:jc w:val="center"/>
              <w:rPr>
                <w:color w:val="auto"/>
              </w:rPr>
            </w:pPr>
            <w:r w:rsidRPr="004A7CE3">
              <w:rPr>
                <w:color w:val="auto"/>
              </w:rPr>
              <w:t>0</w:t>
            </w:r>
          </w:p>
        </w:tc>
        <w:tc>
          <w:tcPr>
            <w:tcW w:w="1645" w:type="dxa"/>
            <w:tcBorders>
              <w:top w:val="single" w:sz="4" w:space="0" w:color="000000"/>
              <w:left w:val="single" w:sz="4" w:space="0" w:color="000000"/>
              <w:bottom w:val="single" w:sz="4" w:space="0" w:color="000000"/>
              <w:right w:val="single" w:sz="4" w:space="0" w:color="000000"/>
            </w:tcBorders>
          </w:tcPr>
          <w:p w14:paraId="3AA8C617" w14:textId="6825E7AF" w:rsidR="00B00D8C" w:rsidRPr="004A7CE3" w:rsidRDefault="00481A43">
            <w:pPr>
              <w:spacing w:after="0" w:line="259" w:lineRule="auto"/>
              <w:ind w:left="0" w:right="2" w:firstLine="0"/>
              <w:jc w:val="center"/>
              <w:rPr>
                <w:color w:val="auto"/>
              </w:rPr>
            </w:pPr>
            <w:r w:rsidRPr="004A7CE3">
              <w:rPr>
                <w:color w:val="auto"/>
              </w:rPr>
              <w:t>1</w:t>
            </w:r>
          </w:p>
        </w:tc>
        <w:tc>
          <w:tcPr>
            <w:tcW w:w="1642" w:type="dxa"/>
            <w:tcBorders>
              <w:top w:val="single" w:sz="4" w:space="0" w:color="000000"/>
              <w:left w:val="single" w:sz="4" w:space="0" w:color="000000"/>
              <w:bottom w:val="single" w:sz="4" w:space="0" w:color="000000"/>
              <w:right w:val="single" w:sz="4" w:space="0" w:color="000000"/>
            </w:tcBorders>
          </w:tcPr>
          <w:p w14:paraId="77C43D6A" w14:textId="0EC75009" w:rsidR="00B00D8C" w:rsidRPr="004A7CE3" w:rsidRDefault="00481A43">
            <w:pPr>
              <w:spacing w:after="0" w:line="259" w:lineRule="auto"/>
              <w:ind w:left="0" w:right="5" w:firstLine="0"/>
              <w:jc w:val="center"/>
              <w:rPr>
                <w:color w:val="auto"/>
              </w:rPr>
            </w:pPr>
            <w:r w:rsidRPr="004A7CE3">
              <w:rPr>
                <w:color w:val="auto"/>
              </w:rPr>
              <w:t>10</w:t>
            </w:r>
          </w:p>
        </w:tc>
      </w:tr>
      <w:tr w:rsidR="004A7CE3" w:rsidRPr="004A7CE3" w14:paraId="0A2BBB1E" w14:textId="77777777">
        <w:trPr>
          <w:trHeight w:val="242"/>
        </w:trPr>
        <w:tc>
          <w:tcPr>
            <w:tcW w:w="1642" w:type="dxa"/>
            <w:tcBorders>
              <w:top w:val="single" w:sz="4" w:space="0" w:color="000000"/>
              <w:left w:val="single" w:sz="4" w:space="0" w:color="000000"/>
              <w:bottom w:val="single" w:sz="4" w:space="0" w:color="000000"/>
              <w:right w:val="single" w:sz="4" w:space="0" w:color="000000"/>
            </w:tcBorders>
          </w:tcPr>
          <w:p w14:paraId="28FEF182" w14:textId="2E27062F" w:rsidR="00B00D8C" w:rsidRPr="004A7CE3" w:rsidRDefault="003E62B9">
            <w:pPr>
              <w:spacing w:after="0" w:line="259" w:lineRule="auto"/>
              <w:ind w:left="0" w:firstLine="0"/>
              <w:jc w:val="center"/>
              <w:rPr>
                <w:color w:val="auto"/>
              </w:rPr>
            </w:pPr>
            <w:r w:rsidRPr="004A7CE3">
              <w:rPr>
                <w:color w:val="auto"/>
                <w:sz w:val="20"/>
              </w:rPr>
              <w:t xml:space="preserve">0 % </w:t>
            </w:r>
          </w:p>
        </w:tc>
        <w:tc>
          <w:tcPr>
            <w:tcW w:w="1642" w:type="dxa"/>
            <w:tcBorders>
              <w:top w:val="single" w:sz="4" w:space="0" w:color="000000"/>
              <w:left w:val="single" w:sz="4" w:space="0" w:color="000000"/>
              <w:bottom w:val="single" w:sz="4" w:space="0" w:color="000000"/>
              <w:right w:val="single" w:sz="4" w:space="0" w:color="000000"/>
            </w:tcBorders>
          </w:tcPr>
          <w:p w14:paraId="5783C72A" w14:textId="277DCA86" w:rsidR="00B00D8C" w:rsidRPr="004A7CE3" w:rsidRDefault="003E62B9">
            <w:pPr>
              <w:spacing w:after="0" w:line="259" w:lineRule="auto"/>
              <w:ind w:left="1" w:firstLine="0"/>
              <w:jc w:val="center"/>
              <w:rPr>
                <w:color w:val="auto"/>
              </w:rPr>
            </w:pPr>
            <w:r w:rsidRPr="004A7CE3">
              <w:rPr>
                <w:color w:val="auto"/>
                <w:sz w:val="20"/>
              </w:rPr>
              <w:t>8.3 %</w:t>
            </w:r>
          </w:p>
        </w:tc>
        <w:tc>
          <w:tcPr>
            <w:tcW w:w="1644" w:type="dxa"/>
            <w:tcBorders>
              <w:top w:val="single" w:sz="4" w:space="0" w:color="000000"/>
              <w:left w:val="single" w:sz="4" w:space="0" w:color="000000"/>
              <w:bottom w:val="single" w:sz="4" w:space="0" w:color="000000"/>
              <w:right w:val="single" w:sz="4" w:space="0" w:color="000000"/>
            </w:tcBorders>
          </w:tcPr>
          <w:p w14:paraId="757C8646" w14:textId="406969D1" w:rsidR="00B00D8C" w:rsidRPr="004A7CE3" w:rsidRDefault="003E62B9">
            <w:pPr>
              <w:spacing w:after="0" w:line="259" w:lineRule="auto"/>
              <w:ind w:left="0" w:right="2" w:firstLine="0"/>
              <w:jc w:val="center"/>
              <w:rPr>
                <w:color w:val="auto"/>
              </w:rPr>
            </w:pPr>
            <w:r w:rsidRPr="004A7CE3">
              <w:rPr>
                <w:color w:val="auto"/>
                <w:sz w:val="20"/>
              </w:rPr>
              <w:t xml:space="preserve">0 % </w:t>
            </w:r>
          </w:p>
        </w:tc>
        <w:tc>
          <w:tcPr>
            <w:tcW w:w="1642" w:type="dxa"/>
            <w:tcBorders>
              <w:top w:val="single" w:sz="4" w:space="0" w:color="000000"/>
              <w:left w:val="single" w:sz="4" w:space="0" w:color="000000"/>
              <w:bottom w:val="single" w:sz="4" w:space="0" w:color="000000"/>
              <w:right w:val="single" w:sz="4" w:space="0" w:color="000000"/>
            </w:tcBorders>
          </w:tcPr>
          <w:p w14:paraId="45381A79" w14:textId="03D82874" w:rsidR="00B00D8C" w:rsidRPr="004A7CE3" w:rsidRDefault="003E62B9">
            <w:pPr>
              <w:spacing w:after="0" w:line="259" w:lineRule="auto"/>
              <w:ind w:left="0" w:right="2" w:firstLine="0"/>
              <w:jc w:val="center"/>
              <w:rPr>
                <w:color w:val="auto"/>
              </w:rPr>
            </w:pPr>
            <w:r w:rsidRPr="004A7CE3">
              <w:rPr>
                <w:color w:val="auto"/>
                <w:sz w:val="20"/>
              </w:rPr>
              <w:t xml:space="preserve">0 % </w:t>
            </w:r>
          </w:p>
        </w:tc>
        <w:tc>
          <w:tcPr>
            <w:tcW w:w="1645" w:type="dxa"/>
            <w:tcBorders>
              <w:top w:val="single" w:sz="4" w:space="0" w:color="000000"/>
              <w:left w:val="single" w:sz="4" w:space="0" w:color="000000"/>
              <w:bottom w:val="single" w:sz="4" w:space="0" w:color="000000"/>
              <w:right w:val="single" w:sz="4" w:space="0" w:color="000000"/>
            </w:tcBorders>
          </w:tcPr>
          <w:p w14:paraId="145C754B" w14:textId="735C235A" w:rsidR="00B00D8C" w:rsidRPr="004A7CE3" w:rsidRDefault="003E62B9">
            <w:pPr>
              <w:spacing w:after="0" w:line="259" w:lineRule="auto"/>
              <w:ind w:left="0" w:right="1" w:firstLine="0"/>
              <w:jc w:val="center"/>
              <w:rPr>
                <w:color w:val="auto"/>
              </w:rPr>
            </w:pPr>
            <w:r w:rsidRPr="004A7CE3">
              <w:rPr>
                <w:color w:val="auto"/>
                <w:sz w:val="20"/>
              </w:rPr>
              <w:t>8.3 %</w:t>
            </w:r>
          </w:p>
        </w:tc>
        <w:tc>
          <w:tcPr>
            <w:tcW w:w="1642" w:type="dxa"/>
            <w:tcBorders>
              <w:top w:val="single" w:sz="4" w:space="0" w:color="000000"/>
              <w:left w:val="single" w:sz="4" w:space="0" w:color="000000"/>
              <w:bottom w:val="single" w:sz="4" w:space="0" w:color="000000"/>
              <w:right w:val="single" w:sz="4" w:space="0" w:color="000000"/>
            </w:tcBorders>
          </w:tcPr>
          <w:p w14:paraId="3A0C6FD9" w14:textId="0988445F" w:rsidR="00B00D8C" w:rsidRPr="004A7CE3" w:rsidRDefault="003E62B9">
            <w:pPr>
              <w:spacing w:after="0" w:line="259" w:lineRule="auto"/>
              <w:ind w:left="0" w:right="5" w:firstLine="0"/>
              <w:jc w:val="center"/>
              <w:rPr>
                <w:color w:val="auto"/>
              </w:rPr>
            </w:pPr>
            <w:r w:rsidRPr="004A7CE3">
              <w:rPr>
                <w:color w:val="auto"/>
                <w:sz w:val="20"/>
              </w:rPr>
              <w:t xml:space="preserve">83.4% </w:t>
            </w:r>
          </w:p>
        </w:tc>
      </w:tr>
    </w:tbl>
    <w:p w14:paraId="4AB614DC" w14:textId="77777777" w:rsidR="00B00D8C" w:rsidRPr="004A7CE3" w:rsidRDefault="00000000">
      <w:pPr>
        <w:spacing w:after="27" w:line="259" w:lineRule="auto"/>
        <w:ind w:left="0" w:firstLine="0"/>
        <w:jc w:val="left"/>
        <w:rPr>
          <w:color w:val="auto"/>
        </w:rPr>
      </w:pPr>
      <w:r w:rsidRPr="004A7CE3">
        <w:rPr>
          <w:b/>
          <w:color w:val="auto"/>
        </w:rPr>
        <w:t xml:space="preserve"> </w:t>
      </w:r>
    </w:p>
    <w:p w14:paraId="464B2725" w14:textId="77777777" w:rsidR="00B00D8C" w:rsidRPr="004A7CE3" w:rsidRDefault="00000000">
      <w:pPr>
        <w:pStyle w:val="2"/>
        <w:ind w:left="286" w:right="285"/>
        <w:rPr>
          <w:color w:val="auto"/>
        </w:rPr>
      </w:pPr>
      <w:bookmarkStart w:id="11" w:name="_Toc194409665"/>
      <w:r w:rsidRPr="004A7CE3">
        <w:rPr>
          <w:color w:val="auto"/>
        </w:rPr>
        <w:t>Распределение педагогических работников по уровню квалификации</w:t>
      </w:r>
      <w:bookmarkEnd w:id="11"/>
      <w:r w:rsidRPr="004A7CE3">
        <w:rPr>
          <w:color w:val="auto"/>
        </w:rPr>
        <w:t xml:space="preserve"> </w:t>
      </w:r>
    </w:p>
    <w:p w14:paraId="4C298D82" w14:textId="77777777" w:rsidR="00B00D8C" w:rsidRPr="004A7CE3" w:rsidRDefault="00000000">
      <w:pPr>
        <w:spacing w:after="0" w:line="259" w:lineRule="auto"/>
        <w:ind w:left="0" w:firstLine="0"/>
        <w:jc w:val="left"/>
        <w:rPr>
          <w:color w:val="auto"/>
        </w:rPr>
      </w:pPr>
      <w:r w:rsidRPr="004A7CE3">
        <w:rPr>
          <w:b/>
          <w:color w:val="auto"/>
        </w:rPr>
        <w:t xml:space="preserve"> </w:t>
      </w:r>
    </w:p>
    <w:tbl>
      <w:tblPr>
        <w:tblStyle w:val="TableGrid"/>
        <w:tblW w:w="9884" w:type="dxa"/>
        <w:tblInd w:w="-108" w:type="dxa"/>
        <w:tblCellMar>
          <w:top w:w="14" w:type="dxa"/>
          <w:left w:w="106" w:type="dxa"/>
          <w:right w:w="50" w:type="dxa"/>
        </w:tblCellMar>
        <w:tblLook w:val="04A0" w:firstRow="1" w:lastRow="0" w:firstColumn="1" w:lastColumn="0" w:noHBand="0" w:noVBand="1"/>
      </w:tblPr>
      <w:tblGrid>
        <w:gridCol w:w="2192"/>
        <w:gridCol w:w="1774"/>
        <w:gridCol w:w="2160"/>
        <w:gridCol w:w="3758"/>
      </w:tblGrid>
      <w:tr w:rsidR="004A7CE3" w:rsidRPr="004A7CE3" w14:paraId="47F69BFE" w14:textId="77777777" w:rsidTr="0015792A">
        <w:trPr>
          <w:trHeight w:val="838"/>
        </w:trPr>
        <w:tc>
          <w:tcPr>
            <w:tcW w:w="2192" w:type="dxa"/>
            <w:tcBorders>
              <w:top w:val="single" w:sz="4" w:space="0" w:color="000000"/>
              <w:left w:val="single" w:sz="4" w:space="0" w:color="000000"/>
              <w:bottom w:val="single" w:sz="4" w:space="0" w:color="000000"/>
              <w:right w:val="single" w:sz="4" w:space="0" w:color="000000"/>
            </w:tcBorders>
          </w:tcPr>
          <w:p w14:paraId="7126909C" w14:textId="77777777" w:rsidR="00B00D8C" w:rsidRPr="004A7CE3" w:rsidRDefault="00000000">
            <w:pPr>
              <w:spacing w:after="0" w:line="259" w:lineRule="auto"/>
              <w:ind w:left="0" w:firstLine="0"/>
              <w:jc w:val="center"/>
              <w:rPr>
                <w:color w:val="auto"/>
              </w:rPr>
            </w:pPr>
            <w:r w:rsidRPr="004A7CE3">
              <w:rPr>
                <w:color w:val="auto"/>
              </w:rPr>
              <w:t xml:space="preserve">Не имеют квалификационной категории </w:t>
            </w:r>
          </w:p>
        </w:tc>
        <w:tc>
          <w:tcPr>
            <w:tcW w:w="1774" w:type="dxa"/>
            <w:tcBorders>
              <w:top w:val="single" w:sz="4" w:space="0" w:color="000000"/>
              <w:left w:val="single" w:sz="4" w:space="0" w:color="000000"/>
              <w:bottom w:val="single" w:sz="4" w:space="0" w:color="000000"/>
              <w:right w:val="single" w:sz="4" w:space="0" w:color="000000"/>
            </w:tcBorders>
          </w:tcPr>
          <w:p w14:paraId="6F86AF73" w14:textId="77777777" w:rsidR="00B00D8C" w:rsidRPr="004A7CE3" w:rsidRDefault="00000000">
            <w:pPr>
              <w:spacing w:after="0" w:line="259" w:lineRule="auto"/>
              <w:ind w:left="14" w:hanging="14"/>
              <w:jc w:val="center"/>
              <w:rPr>
                <w:color w:val="auto"/>
              </w:rPr>
            </w:pPr>
            <w:r w:rsidRPr="004A7CE3">
              <w:rPr>
                <w:color w:val="auto"/>
              </w:rPr>
              <w:t xml:space="preserve">Соответствуют занимаемой должности </w:t>
            </w:r>
          </w:p>
        </w:tc>
        <w:tc>
          <w:tcPr>
            <w:tcW w:w="2160" w:type="dxa"/>
            <w:tcBorders>
              <w:top w:val="single" w:sz="4" w:space="0" w:color="000000"/>
              <w:left w:val="single" w:sz="4" w:space="0" w:color="000000"/>
              <w:bottom w:val="single" w:sz="4" w:space="0" w:color="000000"/>
              <w:right w:val="single" w:sz="4" w:space="0" w:color="000000"/>
            </w:tcBorders>
          </w:tcPr>
          <w:p w14:paraId="1D05B582" w14:textId="77777777" w:rsidR="00B00D8C" w:rsidRPr="004A7CE3" w:rsidRDefault="00000000">
            <w:pPr>
              <w:spacing w:after="0" w:line="259" w:lineRule="auto"/>
              <w:ind w:left="0" w:firstLine="0"/>
              <w:jc w:val="center"/>
              <w:rPr>
                <w:color w:val="auto"/>
              </w:rPr>
            </w:pPr>
            <w:r w:rsidRPr="004A7CE3">
              <w:rPr>
                <w:color w:val="auto"/>
              </w:rPr>
              <w:t>Первая квалификационная категория</w:t>
            </w:r>
            <w:r w:rsidRPr="004A7CE3">
              <w:rPr>
                <w:b/>
                <w:color w:val="auto"/>
              </w:rPr>
              <w:t xml:space="preserve"> </w:t>
            </w:r>
          </w:p>
        </w:tc>
        <w:tc>
          <w:tcPr>
            <w:tcW w:w="3758" w:type="dxa"/>
            <w:tcBorders>
              <w:top w:val="single" w:sz="4" w:space="0" w:color="000000"/>
              <w:left w:val="single" w:sz="4" w:space="0" w:color="000000"/>
              <w:bottom w:val="single" w:sz="4" w:space="0" w:color="000000"/>
              <w:right w:val="single" w:sz="4" w:space="0" w:color="000000"/>
            </w:tcBorders>
          </w:tcPr>
          <w:p w14:paraId="7F10F0E6" w14:textId="77777777" w:rsidR="00B00D8C" w:rsidRPr="004A7CE3" w:rsidRDefault="00000000">
            <w:pPr>
              <w:spacing w:after="0" w:line="259" w:lineRule="auto"/>
              <w:ind w:left="0" w:firstLine="0"/>
              <w:jc w:val="center"/>
              <w:rPr>
                <w:color w:val="auto"/>
              </w:rPr>
            </w:pPr>
            <w:r w:rsidRPr="004A7CE3">
              <w:rPr>
                <w:color w:val="auto"/>
              </w:rPr>
              <w:t>Высшая квалификационная категория</w:t>
            </w:r>
            <w:r w:rsidRPr="004A7CE3">
              <w:rPr>
                <w:b/>
                <w:color w:val="auto"/>
              </w:rPr>
              <w:t xml:space="preserve"> </w:t>
            </w:r>
          </w:p>
        </w:tc>
      </w:tr>
      <w:tr w:rsidR="004A7CE3" w:rsidRPr="004A7CE3" w14:paraId="0E4E6209" w14:textId="77777777" w:rsidTr="0015792A">
        <w:trPr>
          <w:trHeight w:val="286"/>
        </w:trPr>
        <w:tc>
          <w:tcPr>
            <w:tcW w:w="2192" w:type="dxa"/>
            <w:tcBorders>
              <w:top w:val="single" w:sz="4" w:space="0" w:color="000000"/>
              <w:left w:val="single" w:sz="4" w:space="0" w:color="000000"/>
              <w:bottom w:val="single" w:sz="4" w:space="0" w:color="000000"/>
              <w:right w:val="single" w:sz="4" w:space="0" w:color="000000"/>
            </w:tcBorders>
          </w:tcPr>
          <w:p w14:paraId="5ACB439A" w14:textId="1527CAD3" w:rsidR="00B00D8C" w:rsidRPr="004A7CE3" w:rsidRDefault="00481A43">
            <w:pPr>
              <w:spacing w:after="0" w:line="259" w:lineRule="auto"/>
              <w:ind w:left="0" w:right="58" w:firstLine="0"/>
              <w:jc w:val="center"/>
              <w:rPr>
                <w:color w:val="auto"/>
              </w:rPr>
            </w:pPr>
            <w:r w:rsidRPr="004A7CE3">
              <w:rPr>
                <w:color w:val="auto"/>
              </w:rPr>
              <w:t>0</w:t>
            </w:r>
          </w:p>
        </w:tc>
        <w:tc>
          <w:tcPr>
            <w:tcW w:w="1774" w:type="dxa"/>
            <w:tcBorders>
              <w:top w:val="single" w:sz="4" w:space="0" w:color="000000"/>
              <w:left w:val="single" w:sz="4" w:space="0" w:color="000000"/>
              <w:bottom w:val="single" w:sz="4" w:space="0" w:color="000000"/>
              <w:right w:val="single" w:sz="4" w:space="0" w:color="000000"/>
            </w:tcBorders>
          </w:tcPr>
          <w:p w14:paraId="42ED4D1A" w14:textId="77777777" w:rsidR="00B00D8C" w:rsidRPr="004A7CE3" w:rsidRDefault="00000000">
            <w:pPr>
              <w:spacing w:after="0" w:line="259" w:lineRule="auto"/>
              <w:ind w:left="0" w:right="57" w:firstLine="0"/>
              <w:jc w:val="center"/>
              <w:rPr>
                <w:color w:val="auto"/>
              </w:rPr>
            </w:pPr>
            <w:r w:rsidRPr="004A7CE3">
              <w:rPr>
                <w:color w:val="auto"/>
              </w:rPr>
              <w:t xml:space="preserve">0 </w:t>
            </w:r>
          </w:p>
        </w:tc>
        <w:tc>
          <w:tcPr>
            <w:tcW w:w="2160" w:type="dxa"/>
            <w:tcBorders>
              <w:top w:val="single" w:sz="4" w:space="0" w:color="000000"/>
              <w:left w:val="single" w:sz="4" w:space="0" w:color="000000"/>
              <w:bottom w:val="single" w:sz="4" w:space="0" w:color="000000"/>
              <w:right w:val="single" w:sz="4" w:space="0" w:color="000000"/>
            </w:tcBorders>
          </w:tcPr>
          <w:p w14:paraId="24B3B657" w14:textId="2E5F83CD" w:rsidR="00B00D8C" w:rsidRPr="004A7CE3" w:rsidRDefault="00605FD3">
            <w:pPr>
              <w:spacing w:after="0" w:line="259" w:lineRule="auto"/>
              <w:ind w:left="0" w:right="55" w:firstLine="0"/>
              <w:jc w:val="center"/>
              <w:rPr>
                <w:color w:val="auto"/>
              </w:rPr>
            </w:pPr>
            <w:r w:rsidRPr="004A7CE3">
              <w:rPr>
                <w:color w:val="auto"/>
              </w:rPr>
              <w:t>3</w:t>
            </w:r>
          </w:p>
        </w:tc>
        <w:tc>
          <w:tcPr>
            <w:tcW w:w="3758" w:type="dxa"/>
            <w:tcBorders>
              <w:top w:val="single" w:sz="4" w:space="0" w:color="000000"/>
              <w:left w:val="single" w:sz="4" w:space="0" w:color="000000"/>
              <w:bottom w:val="single" w:sz="4" w:space="0" w:color="000000"/>
              <w:right w:val="single" w:sz="4" w:space="0" w:color="000000"/>
            </w:tcBorders>
          </w:tcPr>
          <w:p w14:paraId="1D66DD8E" w14:textId="1BE60CE2" w:rsidR="00B00D8C" w:rsidRPr="004A7CE3" w:rsidRDefault="00605FD3">
            <w:pPr>
              <w:spacing w:after="0" w:line="259" w:lineRule="auto"/>
              <w:ind w:left="0" w:right="57" w:firstLine="0"/>
              <w:jc w:val="center"/>
              <w:rPr>
                <w:color w:val="auto"/>
              </w:rPr>
            </w:pPr>
            <w:r w:rsidRPr="004A7CE3">
              <w:rPr>
                <w:color w:val="auto"/>
              </w:rPr>
              <w:t>9</w:t>
            </w:r>
          </w:p>
        </w:tc>
      </w:tr>
      <w:tr w:rsidR="004A7CE3" w:rsidRPr="004A7CE3" w14:paraId="76BBAC48" w14:textId="77777777" w:rsidTr="0015792A">
        <w:trPr>
          <w:trHeight w:val="240"/>
        </w:trPr>
        <w:tc>
          <w:tcPr>
            <w:tcW w:w="2192" w:type="dxa"/>
            <w:tcBorders>
              <w:top w:val="single" w:sz="4" w:space="0" w:color="000000"/>
              <w:left w:val="single" w:sz="4" w:space="0" w:color="000000"/>
              <w:bottom w:val="single" w:sz="4" w:space="0" w:color="000000"/>
              <w:right w:val="single" w:sz="4" w:space="0" w:color="000000"/>
            </w:tcBorders>
          </w:tcPr>
          <w:p w14:paraId="7013B7C0" w14:textId="721C3126" w:rsidR="00B00D8C" w:rsidRPr="004A7CE3" w:rsidRDefault="00605FD3">
            <w:pPr>
              <w:spacing w:after="0" w:line="259" w:lineRule="auto"/>
              <w:ind w:left="0" w:right="58" w:firstLine="0"/>
              <w:jc w:val="center"/>
              <w:rPr>
                <w:color w:val="auto"/>
              </w:rPr>
            </w:pPr>
            <w:r w:rsidRPr="004A7CE3">
              <w:rPr>
                <w:color w:val="auto"/>
                <w:sz w:val="20"/>
              </w:rPr>
              <w:t xml:space="preserve">0 % </w:t>
            </w:r>
          </w:p>
        </w:tc>
        <w:tc>
          <w:tcPr>
            <w:tcW w:w="1774" w:type="dxa"/>
            <w:tcBorders>
              <w:top w:val="single" w:sz="4" w:space="0" w:color="000000"/>
              <w:left w:val="single" w:sz="4" w:space="0" w:color="000000"/>
              <w:bottom w:val="single" w:sz="4" w:space="0" w:color="000000"/>
              <w:right w:val="single" w:sz="4" w:space="0" w:color="000000"/>
            </w:tcBorders>
          </w:tcPr>
          <w:p w14:paraId="3F7D41B4" w14:textId="77777777" w:rsidR="00B00D8C" w:rsidRPr="004A7CE3" w:rsidRDefault="00000000">
            <w:pPr>
              <w:spacing w:after="0" w:line="259" w:lineRule="auto"/>
              <w:ind w:left="0" w:right="57" w:firstLine="0"/>
              <w:jc w:val="center"/>
              <w:rPr>
                <w:color w:val="auto"/>
              </w:rPr>
            </w:pPr>
            <w:r w:rsidRPr="004A7CE3">
              <w:rPr>
                <w:color w:val="auto"/>
                <w:sz w:val="20"/>
              </w:rPr>
              <w:t xml:space="preserve">0 % </w:t>
            </w:r>
          </w:p>
        </w:tc>
        <w:tc>
          <w:tcPr>
            <w:tcW w:w="2160" w:type="dxa"/>
            <w:tcBorders>
              <w:top w:val="single" w:sz="4" w:space="0" w:color="000000"/>
              <w:left w:val="single" w:sz="4" w:space="0" w:color="000000"/>
              <w:bottom w:val="single" w:sz="4" w:space="0" w:color="000000"/>
              <w:right w:val="single" w:sz="4" w:space="0" w:color="000000"/>
            </w:tcBorders>
          </w:tcPr>
          <w:p w14:paraId="434E6118" w14:textId="54820E0B" w:rsidR="00B00D8C" w:rsidRPr="004A7CE3" w:rsidRDefault="00605FD3">
            <w:pPr>
              <w:spacing w:after="0" w:line="259" w:lineRule="auto"/>
              <w:ind w:left="0" w:right="55" w:firstLine="0"/>
              <w:jc w:val="center"/>
              <w:rPr>
                <w:color w:val="auto"/>
              </w:rPr>
            </w:pPr>
            <w:r w:rsidRPr="004A7CE3">
              <w:rPr>
                <w:color w:val="auto"/>
                <w:sz w:val="20"/>
              </w:rPr>
              <w:t xml:space="preserve">25 % </w:t>
            </w:r>
          </w:p>
        </w:tc>
        <w:tc>
          <w:tcPr>
            <w:tcW w:w="3758" w:type="dxa"/>
            <w:tcBorders>
              <w:top w:val="single" w:sz="4" w:space="0" w:color="000000"/>
              <w:left w:val="single" w:sz="4" w:space="0" w:color="000000"/>
              <w:bottom w:val="single" w:sz="4" w:space="0" w:color="000000"/>
              <w:right w:val="single" w:sz="4" w:space="0" w:color="000000"/>
            </w:tcBorders>
          </w:tcPr>
          <w:p w14:paraId="30EFB33B" w14:textId="44B1CF91" w:rsidR="00B00D8C" w:rsidRPr="004A7CE3" w:rsidRDefault="00605FD3">
            <w:pPr>
              <w:spacing w:after="0" w:line="259" w:lineRule="auto"/>
              <w:ind w:left="0" w:right="59" w:firstLine="0"/>
              <w:jc w:val="center"/>
              <w:rPr>
                <w:color w:val="auto"/>
              </w:rPr>
            </w:pPr>
            <w:r w:rsidRPr="004A7CE3">
              <w:rPr>
                <w:color w:val="auto"/>
                <w:sz w:val="20"/>
              </w:rPr>
              <w:t xml:space="preserve">75 % </w:t>
            </w:r>
          </w:p>
        </w:tc>
      </w:tr>
    </w:tbl>
    <w:p w14:paraId="18CD3BCC" w14:textId="77777777" w:rsidR="00B00D8C" w:rsidRPr="004A7CE3" w:rsidRDefault="00000000">
      <w:pPr>
        <w:spacing w:after="27" w:line="259" w:lineRule="auto"/>
        <w:ind w:left="0" w:firstLine="0"/>
        <w:jc w:val="left"/>
        <w:rPr>
          <w:b/>
          <w:color w:val="auto"/>
        </w:rPr>
      </w:pPr>
      <w:r w:rsidRPr="004A7CE3">
        <w:rPr>
          <w:b/>
          <w:color w:val="auto"/>
        </w:rPr>
        <w:t xml:space="preserve"> </w:t>
      </w:r>
    </w:p>
    <w:p w14:paraId="184E58EE" w14:textId="77777777" w:rsidR="00F72CFE" w:rsidRPr="004A7CE3" w:rsidRDefault="00F72CFE">
      <w:pPr>
        <w:spacing w:after="27" w:line="259" w:lineRule="auto"/>
        <w:ind w:left="0" w:firstLine="0"/>
        <w:jc w:val="left"/>
        <w:rPr>
          <w:color w:val="auto"/>
        </w:rPr>
      </w:pPr>
    </w:p>
    <w:p w14:paraId="147BBB7B" w14:textId="77777777" w:rsidR="00B00D8C" w:rsidRPr="004A7CE3" w:rsidRDefault="00000000">
      <w:pPr>
        <w:pStyle w:val="2"/>
        <w:ind w:left="286" w:right="285"/>
        <w:rPr>
          <w:color w:val="auto"/>
        </w:rPr>
      </w:pPr>
      <w:bookmarkStart w:id="12" w:name="_Toc194409666"/>
      <w:r w:rsidRPr="004A7CE3">
        <w:rPr>
          <w:color w:val="auto"/>
        </w:rPr>
        <w:lastRenderedPageBreak/>
        <w:t>Распределение педагогических работников по уровню образования</w:t>
      </w:r>
      <w:bookmarkEnd w:id="12"/>
      <w:r w:rsidRPr="004A7CE3">
        <w:rPr>
          <w:color w:val="auto"/>
        </w:rPr>
        <w:t xml:space="preserve"> </w:t>
      </w:r>
    </w:p>
    <w:p w14:paraId="69D42444" w14:textId="77777777" w:rsidR="00B00D8C" w:rsidRPr="004A7CE3" w:rsidRDefault="00000000">
      <w:pPr>
        <w:spacing w:after="0" w:line="259" w:lineRule="auto"/>
        <w:ind w:left="53" w:firstLine="0"/>
        <w:jc w:val="center"/>
        <w:rPr>
          <w:color w:val="auto"/>
        </w:rPr>
      </w:pPr>
      <w:r w:rsidRPr="004A7CE3">
        <w:rPr>
          <w:b/>
          <w:color w:val="auto"/>
        </w:rPr>
        <w:t xml:space="preserve"> </w:t>
      </w:r>
    </w:p>
    <w:tbl>
      <w:tblPr>
        <w:tblStyle w:val="TableGrid"/>
        <w:tblW w:w="9918" w:type="dxa"/>
        <w:tblInd w:w="-142" w:type="dxa"/>
        <w:tblCellMar>
          <w:top w:w="15" w:type="dxa"/>
          <w:left w:w="115" w:type="dxa"/>
          <w:right w:w="86" w:type="dxa"/>
        </w:tblCellMar>
        <w:tblLook w:val="04A0" w:firstRow="1" w:lastRow="0" w:firstColumn="1" w:lastColumn="0" w:noHBand="0" w:noVBand="1"/>
      </w:tblPr>
      <w:tblGrid>
        <w:gridCol w:w="1560"/>
        <w:gridCol w:w="2121"/>
        <w:gridCol w:w="4253"/>
        <w:gridCol w:w="1984"/>
      </w:tblGrid>
      <w:tr w:rsidR="004A7CE3" w:rsidRPr="004A7CE3" w14:paraId="6DBBB665" w14:textId="77777777" w:rsidTr="00F72CFE">
        <w:trPr>
          <w:trHeight w:val="1202"/>
        </w:trPr>
        <w:tc>
          <w:tcPr>
            <w:tcW w:w="1560" w:type="dxa"/>
            <w:tcBorders>
              <w:top w:val="single" w:sz="4" w:space="0" w:color="000000"/>
              <w:left w:val="single" w:sz="4" w:space="0" w:color="000000"/>
              <w:bottom w:val="single" w:sz="4" w:space="0" w:color="000000"/>
              <w:right w:val="single" w:sz="4" w:space="0" w:color="000000"/>
            </w:tcBorders>
          </w:tcPr>
          <w:p w14:paraId="0A802298" w14:textId="77777777" w:rsidR="00B00D8C" w:rsidRPr="004A7CE3" w:rsidRDefault="00000000">
            <w:pPr>
              <w:spacing w:after="0" w:line="259" w:lineRule="auto"/>
              <w:ind w:left="0" w:firstLine="0"/>
              <w:jc w:val="center"/>
              <w:rPr>
                <w:color w:val="auto"/>
              </w:rPr>
            </w:pPr>
            <w:r w:rsidRPr="004A7CE3">
              <w:rPr>
                <w:color w:val="auto"/>
              </w:rPr>
              <w:t xml:space="preserve">Высшее образование </w:t>
            </w:r>
          </w:p>
        </w:tc>
        <w:tc>
          <w:tcPr>
            <w:tcW w:w="2121" w:type="dxa"/>
            <w:tcBorders>
              <w:top w:val="single" w:sz="4" w:space="0" w:color="000000"/>
              <w:left w:val="single" w:sz="4" w:space="0" w:color="000000"/>
              <w:bottom w:val="single" w:sz="4" w:space="0" w:color="000000"/>
              <w:right w:val="single" w:sz="4" w:space="0" w:color="000000"/>
            </w:tcBorders>
          </w:tcPr>
          <w:p w14:paraId="70BBC52F" w14:textId="69AADAEC" w:rsidR="00B00D8C" w:rsidRPr="004A7CE3" w:rsidRDefault="00000000">
            <w:pPr>
              <w:spacing w:after="0" w:line="259" w:lineRule="auto"/>
              <w:ind w:left="0" w:firstLine="0"/>
              <w:jc w:val="center"/>
              <w:rPr>
                <w:color w:val="auto"/>
              </w:rPr>
            </w:pPr>
            <w:r w:rsidRPr="004A7CE3">
              <w:rPr>
                <w:color w:val="auto"/>
              </w:rPr>
              <w:t xml:space="preserve">Из них педагогическое </w:t>
            </w:r>
          </w:p>
        </w:tc>
        <w:tc>
          <w:tcPr>
            <w:tcW w:w="4253" w:type="dxa"/>
            <w:tcBorders>
              <w:top w:val="single" w:sz="4" w:space="0" w:color="000000"/>
              <w:left w:val="single" w:sz="4" w:space="0" w:color="000000"/>
              <w:bottom w:val="single" w:sz="4" w:space="0" w:color="000000"/>
              <w:right w:val="single" w:sz="4" w:space="0" w:color="000000"/>
            </w:tcBorders>
          </w:tcPr>
          <w:p w14:paraId="6E887D1B" w14:textId="77777777" w:rsidR="00B00D8C" w:rsidRPr="004A7CE3" w:rsidRDefault="00000000">
            <w:pPr>
              <w:spacing w:after="0" w:line="257" w:lineRule="auto"/>
              <w:ind w:left="0" w:firstLine="0"/>
              <w:jc w:val="center"/>
              <w:rPr>
                <w:color w:val="auto"/>
              </w:rPr>
            </w:pPr>
            <w:r w:rsidRPr="004A7CE3">
              <w:rPr>
                <w:color w:val="auto"/>
              </w:rPr>
              <w:t xml:space="preserve">Среднее профессиональное образование по программам </w:t>
            </w:r>
          </w:p>
          <w:p w14:paraId="05345758" w14:textId="77777777" w:rsidR="00B00D8C" w:rsidRPr="004A7CE3" w:rsidRDefault="00000000">
            <w:pPr>
              <w:spacing w:after="0" w:line="259" w:lineRule="auto"/>
              <w:ind w:left="0" w:firstLine="0"/>
              <w:jc w:val="center"/>
              <w:rPr>
                <w:color w:val="auto"/>
              </w:rPr>
            </w:pPr>
            <w:r w:rsidRPr="004A7CE3">
              <w:rPr>
                <w:color w:val="auto"/>
              </w:rPr>
              <w:t xml:space="preserve">подготовки специалистов среднего звена </w:t>
            </w:r>
          </w:p>
        </w:tc>
        <w:tc>
          <w:tcPr>
            <w:tcW w:w="1984" w:type="dxa"/>
            <w:tcBorders>
              <w:top w:val="single" w:sz="4" w:space="0" w:color="000000"/>
              <w:left w:val="single" w:sz="4" w:space="0" w:color="000000"/>
              <w:bottom w:val="single" w:sz="4" w:space="0" w:color="000000"/>
              <w:right w:val="single" w:sz="4" w:space="0" w:color="000000"/>
            </w:tcBorders>
          </w:tcPr>
          <w:p w14:paraId="4407790D" w14:textId="77777777" w:rsidR="00B00D8C" w:rsidRPr="004A7CE3" w:rsidRDefault="00000000">
            <w:pPr>
              <w:spacing w:after="0" w:line="259" w:lineRule="auto"/>
              <w:ind w:left="0" w:firstLine="0"/>
              <w:jc w:val="center"/>
              <w:rPr>
                <w:color w:val="auto"/>
              </w:rPr>
            </w:pPr>
            <w:r w:rsidRPr="004A7CE3">
              <w:rPr>
                <w:color w:val="auto"/>
              </w:rPr>
              <w:t xml:space="preserve">Из них педагогическое </w:t>
            </w:r>
          </w:p>
        </w:tc>
      </w:tr>
      <w:tr w:rsidR="004A7CE3" w:rsidRPr="004A7CE3" w14:paraId="55FB4676" w14:textId="77777777" w:rsidTr="00F72CFE">
        <w:trPr>
          <w:trHeight w:val="308"/>
        </w:trPr>
        <w:tc>
          <w:tcPr>
            <w:tcW w:w="1560" w:type="dxa"/>
            <w:tcBorders>
              <w:top w:val="single" w:sz="4" w:space="0" w:color="000000"/>
              <w:left w:val="single" w:sz="4" w:space="0" w:color="000000"/>
              <w:bottom w:val="single" w:sz="4" w:space="0" w:color="000000"/>
              <w:right w:val="single" w:sz="4" w:space="0" w:color="000000"/>
            </w:tcBorders>
          </w:tcPr>
          <w:p w14:paraId="55513641" w14:textId="43C5047C" w:rsidR="00B00D8C" w:rsidRPr="004A7CE3" w:rsidRDefault="00481A43">
            <w:pPr>
              <w:spacing w:after="0" w:line="259" w:lineRule="auto"/>
              <w:ind w:left="0" w:right="29" w:firstLine="0"/>
              <w:jc w:val="center"/>
              <w:rPr>
                <w:color w:val="auto"/>
              </w:rPr>
            </w:pPr>
            <w:r w:rsidRPr="004A7CE3">
              <w:rPr>
                <w:color w:val="auto"/>
              </w:rPr>
              <w:t>8</w:t>
            </w:r>
          </w:p>
        </w:tc>
        <w:tc>
          <w:tcPr>
            <w:tcW w:w="2121" w:type="dxa"/>
            <w:tcBorders>
              <w:top w:val="single" w:sz="4" w:space="0" w:color="000000"/>
              <w:left w:val="single" w:sz="4" w:space="0" w:color="000000"/>
              <w:bottom w:val="single" w:sz="4" w:space="0" w:color="000000"/>
              <w:right w:val="single" w:sz="4" w:space="0" w:color="000000"/>
            </w:tcBorders>
          </w:tcPr>
          <w:p w14:paraId="279B354E" w14:textId="443EBF66" w:rsidR="00B00D8C" w:rsidRPr="004A7CE3" w:rsidRDefault="00481A43">
            <w:pPr>
              <w:spacing w:after="0" w:line="259" w:lineRule="auto"/>
              <w:ind w:left="0" w:right="27" w:firstLine="0"/>
              <w:jc w:val="center"/>
              <w:rPr>
                <w:color w:val="auto"/>
              </w:rPr>
            </w:pPr>
            <w:r w:rsidRPr="004A7CE3">
              <w:rPr>
                <w:color w:val="auto"/>
              </w:rPr>
              <w:t>4</w:t>
            </w:r>
          </w:p>
        </w:tc>
        <w:tc>
          <w:tcPr>
            <w:tcW w:w="4253" w:type="dxa"/>
            <w:tcBorders>
              <w:top w:val="single" w:sz="4" w:space="0" w:color="000000"/>
              <w:left w:val="single" w:sz="4" w:space="0" w:color="000000"/>
              <w:bottom w:val="single" w:sz="4" w:space="0" w:color="000000"/>
              <w:right w:val="single" w:sz="4" w:space="0" w:color="000000"/>
            </w:tcBorders>
          </w:tcPr>
          <w:p w14:paraId="0858B513" w14:textId="08CC0A1C" w:rsidR="00B00D8C" w:rsidRPr="004A7CE3" w:rsidRDefault="00481A43">
            <w:pPr>
              <w:spacing w:after="0" w:line="259" w:lineRule="auto"/>
              <w:ind w:left="0" w:right="31" w:firstLine="0"/>
              <w:jc w:val="center"/>
              <w:rPr>
                <w:color w:val="auto"/>
              </w:rPr>
            </w:pPr>
            <w:r w:rsidRPr="004A7CE3">
              <w:rPr>
                <w:color w:val="auto"/>
              </w:rPr>
              <w:t>4</w:t>
            </w:r>
          </w:p>
        </w:tc>
        <w:tc>
          <w:tcPr>
            <w:tcW w:w="1984" w:type="dxa"/>
            <w:tcBorders>
              <w:top w:val="single" w:sz="4" w:space="0" w:color="000000"/>
              <w:left w:val="single" w:sz="4" w:space="0" w:color="000000"/>
              <w:bottom w:val="single" w:sz="4" w:space="0" w:color="000000"/>
              <w:right w:val="single" w:sz="4" w:space="0" w:color="000000"/>
            </w:tcBorders>
          </w:tcPr>
          <w:p w14:paraId="4E27552C" w14:textId="7688DE32" w:rsidR="00B00D8C" w:rsidRPr="004A7CE3" w:rsidRDefault="00481A43">
            <w:pPr>
              <w:spacing w:after="0" w:line="259" w:lineRule="auto"/>
              <w:ind w:left="0" w:right="28" w:firstLine="0"/>
              <w:jc w:val="center"/>
              <w:rPr>
                <w:color w:val="auto"/>
              </w:rPr>
            </w:pPr>
            <w:r w:rsidRPr="004A7CE3">
              <w:rPr>
                <w:color w:val="auto"/>
              </w:rPr>
              <w:t>4</w:t>
            </w:r>
          </w:p>
        </w:tc>
      </w:tr>
      <w:tr w:rsidR="004A7CE3" w:rsidRPr="004A7CE3" w14:paraId="3C5B76C8" w14:textId="77777777" w:rsidTr="00F72CFE">
        <w:trPr>
          <w:trHeight w:val="259"/>
        </w:trPr>
        <w:tc>
          <w:tcPr>
            <w:tcW w:w="1560" w:type="dxa"/>
            <w:tcBorders>
              <w:top w:val="single" w:sz="4" w:space="0" w:color="000000"/>
              <w:left w:val="single" w:sz="4" w:space="0" w:color="000000"/>
              <w:bottom w:val="single" w:sz="4" w:space="0" w:color="000000"/>
              <w:right w:val="single" w:sz="4" w:space="0" w:color="000000"/>
            </w:tcBorders>
          </w:tcPr>
          <w:p w14:paraId="23CAEFAA" w14:textId="49F49D15" w:rsidR="00B00D8C" w:rsidRPr="004A7CE3" w:rsidRDefault="00F72CFE">
            <w:pPr>
              <w:spacing w:after="0" w:line="259" w:lineRule="auto"/>
              <w:ind w:left="0" w:right="29" w:firstLine="0"/>
              <w:jc w:val="center"/>
              <w:rPr>
                <w:color w:val="auto"/>
              </w:rPr>
            </w:pPr>
            <w:r w:rsidRPr="004A7CE3">
              <w:rPr>
                <w:color w:val="auto"/>
                <w:sz w:val="20"/>
              </w:rPr>
              <w:t xml:space="preserve">66.6 % </w:t>
            </w:r>
          </w:p>
        </w:tc>
        <w:tc>
          <w:tcPr>
            <w:tcW w:w="2121" w:type="dxa"/>
            <w:tcBorders>
              <w:top w:val="single" w:sz="4" w:space="0" w:color="000000"/>
              <w:left w:val="single" w:sz="4" w:space="0" w:color="000000"/>
              <w:bottom w:val="single" w:sz="4" w:space="0" w:color="000000"/>
              <w:right w:val="single" w:sz="4" w:space="0" w:color="000000"/>
            </w:tcBorders>
          </w:tcPr>
          <w:p w14:paraId="3B591B95" w14:textId="3CDFED16" w:rsidR="00B00D8C" w:rsidRPr="004A7CE3" w:rsidRDefault="00F72CFE">
            <w:pPr>
              <w:spacing w:after="0" w:line="259" w:lineRule="auto"/>
              <w:ind w:left="0" w:right="27" w:firstLine="0"/>
              <w:jc w:val="center"/>
              <w:rPr>
                <w:color w:val="auto"/>
              </w:rPr>
            </w:pPr>
            <w:r w:rsidRPr="004A7CE3">
              <w:rPr>
                <w:color w:val="auto"/>
                <w:sz w:val="20"/>
              </w:rPr>
              <w:t xml:space="preserve">50 % </w:t>
            </w:r>
          </w:p>
        </w:tc>
        <w:tc>
          <w:tcPr>
            <w:tcW w:w="4253" w:type="dxa"/>
            <w:tcBorders>
              <w:top w:val="single" w:sz="4" w:space="0" w:color="000000"/>
              <w:left w:val="single" w:sz="4" w:space="0" w:color="000000"/>
              <w:bottom w:val="single" w:sz="4" w:space="0" w:color="000000"/>
              <w:right w:val="single" w:sz="4" w:space="0" w:color="000000"/>
            </w:tcBorders>
          </w:tcPr>
          <w:p w14:paraId="64840043" w14:textId="4A4CB9FE" w:rsidR="00B00D8C" w:rsidRPr="004A7CE3" w:rsidRDefault="00F72CFE">
            <w:pPr>
              <w:spacing w:after="0" w:line="259" w:lineRule="auto"/>
              <w:ind w:left="0" w:right="32" w:firstLine="0"/>
              <w:jc w:val="center"/>
              <w:rPr>
                <w:color w:val="auto"/>
              </w:rPr>
            </w:pPr>
            <w:r w:rsidRPr="004A7CE3">
              <w:rPr>
                <w:color w:val="auto"/>
                <w:sz w:val="20"/>
              </w:rPr>
              <w:t xml:space="preserve">33.4% </w:t>
            </w:r>
          </w:p>
        </w:tc>
        <w:tc>
          <w:tcPr>
            <w:tcW w:w="1984" w:type="dxa"/>
            <w:tcBorders>
              <w:top w:val="single" w:sz="4" w:space="0" w:color="000000"/>
              <w:left w:val="single" w:sz="4" w:space="0" w:color="000000"/>
              <w:bottom w:val="single" w:sz="4" w:space="0" w:color="000000"/>
              <w:right w:val="single" w:sz="4" w:space="0" w:color="000000"/>
            </w:tcBorders>
          </w:tcPr>
          <w:p w14:paraId="370B0213" w14:textId="50FAEA6E" w:rsidR="00B00D8C" w:rsidRPr="004A7CE3" w:rsidRDefault="00F72CFE">
            <w:pPr>
              <w:spacing w:after="0" w:line="259" w:lineRule="auto"/>
              <w:ind w:left="0" w:right="28" w:firstLine="0"/>
              <w:jc w:val="center"/>
              <w:rPr>
                <w:color w:val="auto"/>
              </w:rPr>
            </w:pPr>
            <w:r w:rsidRPr="004A7CE3">
              <w:rPr>
                <w:color w:val="auto"/>
                <w:sz w:val="20"/>
              </w:rPr>
              <w:t xml:space="preserve">100 % </w:t>
            </w:r>
          </w:p>
        </w:tc>
      </w:tr>
    </w:tbl>
    <w:p w14:paraId="1BE8B55E" w14:textId="77777777" w:rsidR="00B00D8C" w:rsidRPr="004A7CE3" w:rsidRDefault="00000000">
      <w:pPr>
        <w:spacing w:after="25" w:line="259" w:lineRule="auto"/>
        <w:ind w:left="0" w:firstLine="0"/>
        <w:jc w:val="left"/>
        <w:rPr>
          <w:color w:val="auto"/>
        </w:rPr>
      </w:pPr>
      <w:r w:rsidRPr="004A7CE3">
        <w:rPr>
          <w:color w:val="auto"/>
        </w:rPr>
        <w:t xml:space="preserve">         </w:t>
      </w:r>
    </w:p>
    <w:p w14:paraId="4982A167" w14:textId="0D95CA4D" w:rsidR="00B00D8C" w:rsidRPr="004A7CE3" w:rsidRDefault="00000000">
      <w:pPr>
        <w:ind w:left="-15" w:right="1"/>
        <w:rPr>
          <w:color w:val="auto"/>
        </w:rPr>
      </w:pPr>
      <w:r w:rsidRPr="004A7CE3">
        <w:rPr>
          <w:color w:val="auto"/>
        </w:rPr>
        <w:t>В 202</w:t>
      </w:r>
      <w:r w:rsidR="00AF6AD4" w:rsidRPr="004A7CE3">
        <w:rPr>
          <w:color w:val="auto"/>
        </w:rPr>
        <w:t>4</w:t>
      </w:r>
      <w:r w:rsidRPr="004A7CE3">
        <w:rPr>
          <w:color w:val="auto"/>
        </w:rPr>
        <w:t xml:space="preserve"> году 2 воспитателя прошли процедуру аттестаци</w:t>
      </w:r>
      <w:r w:rsidR="00145305" w:rsidRPr="004A7CE3">
        <w:rPr>
          <w:color w:val="auto"/>
        </w:rPr>
        <w:t xml:space="preserve">и, повысив свою </w:t>
      </w:r>
      <w:r w:rsidR="00D67D96" w:rsidRPr="004A7CE3">
        <w:rPr>
          <w:color w:val="auto"/>
        </w:rPr>
        <w:t>квалификационную категорию</w:t>
      </w:r>
      <w:r w:rsidR="00145305" w:rsidRPr="004A7CE3">
        <w:rPr>
          <w:color w:val="auto"/>
        </w:rPr>
        <w:t xml:space="preserve"> с первой </w:t>
      </w:r>
      <w:r w:rsidR="00D67D96" w:rsidRPr="004A7CE3">
        <w:rPr>
          <w:color w:val="auto"/>
        </w:rPr>
        <w:t xml:space="preserve">до </w:t>
      </w:r>
      <w:r w:rsidR="001D25FA" w:rsidRPr="004A7CE3">
        <w:rPr>
          <w:color w:val="auto"/>
        </w:rPr>
        <w:t>высшей.</w:t>
      </w:r>
      <w:r w:rsidRPr="004A7CE3">
        <w:rPr>
          <w:color w:val="auto"/>
        </w:rPr>
        <w:t xml:space="preserve"> Аттестация проходила в соответствии с графиком.  </w:t>
      </w:r>
    </w:p>
    <w:p w14:paraId="3376C67C" w14:textId="77777777" w:rsidR="00B00D8C" w:rsidRPr="004A7CE3" w:rsidRDefault="00000000">
      <w:pPr>
        <w:pStyle w:val="2"/>
        <w:ind w:left="286" w:right="289"/>
        <w:rPr>
          <w:color w:val="auto"/>
        </w:rPr>
      </w:pPr>
      <w:bookmarkStart w:id="13" w:name="_Toc194409667"/>
      <w:r w:rsidRPr="004A7CE3">
        <w:rPr>
          <w:color w:val="auto"/>
        </w:rPr>
        <w:t>Сведения о педагогических работниках, прошедших процедуру аттестации</w:t>
      </w:r>
      <w:bookmarkEnd w:id="13"/>
      <w:r w:rsidRPr="004A7CE3">
        <w:rPr>
          <w:color w:val="auto"/>
        </w:rPr>
        <w:t xml:space="preserve"> </w:t>
      </w:r>
    </w:p>
    <w:p w14:paraId="6EA94342" w14:textId="77777777" w:rsidR="00B00D8C" w:rsidRPr="004A7CE3" w:rsidRDefault="00000000">
      <w:pPr>
        <w:spacing w:after="0" w:line="259" w:lineRule="auto"/>
        <w:ind w:left="173" w:firstLine="0"/>
        <w:jc w:val="center"/>
        <w:rPr>
          <w:color w:val="auto"/>
        </w:rPr>
      </w:pPr>
      <w:r w:rsidRPr="004A7CE3">
        <w:rPr>
          <w:b/>
          <w:color w:val="auto"/>
        </w:rPr>
        <w:t xml:space="preserve">   </w:t>
      </w:r>
    </w:p>
    <w:tbl>
      <w:tblPr>
        <w:tblStyle w:val="TableGrid"/>
        <w:tblW w:w="9782" w:type="dxa"/>
        <w:tblInd w:w="0" w:type="dxa"/>
        <w:tblCellMar>
          <w:top w:w="12" w:type="dxa"/>
          <w:left w:w="2" w:type="dxa"/>
          <w:right w:w="10" w:type="dxa"/>
        </w:tblCellMar>
        <w:tblLook w:val="04A0" w:firstRow="1" w:lastRow="0" w:firstColumn="1" w:lastColumn="0" w:noHBand="0" w:noVBand="1"/>
      </w:tblPr>
      <w:tblGrid>
        <w:gridCol w:w="534"/>
        <w:gridCol w:w="2302"/>
        <w:gridCol w:w="2129"/>
        <w:gridCol w:w="2549"/>
        <w:gridCol w:w="2268"/>
      </w:tblGrid>
      <w:tr w:rsidR="004A7CE3" w:rsidRPr="004A7CE3" w14:paraId="3DAEACB2" w14:textId="77777777" w:rsidTr="00D42097">
        <w:trPr>
          <w:trHeight w:val="833"/>
        </w:trPr>
        <w:tc>
          <w:tcPr>
            <w:tcW w:w="534" w:type="dxa"/>
            <w:tcBorders>
              <w:top w:val="single" w:sz="2" w:space="0" w:color="000000"/>
              <w:left w:val="single" w:sz="2" w:space="0" w:color="000000"/>
              <w:bottom w:val="single" w:sz="2" w:space="0" w:color="000000"/>
              <w:right w:val="single" w:sz="2" w:space="0" w:color="000000"/>
            </w:tcBorders>
          </w:tcPr>
          <w:p w14:paraId="6E862E5D" w14:textId="77777777" w:rsidR="00B00D8C" w:rsidRPr="004A7CE3" w:rsidRDefault="00000000">
            <w:pPr>
              <w:spacing w:after="20" w:line="259" w:lineRule="auto"/>
              <w:ind w:left="144" w:firstLine="0"/>
              <w:rPr>
                <w:color w:val="auto"/>
              </w:rPr>
            </w:pPr>
            <w:r w:rsidRPr="004A7CE3">
              <w:rPr>
                <w:b/>
                <w:color w:val="auto"/>
              </w:rPr>
              <w:t xml:space="preserve">№ </w:t>
            </w:r>
          </w:p>
          <w:p w14:paraId="2CAD9B80" w14:textId="77777777" w:rsidR="00B00D8C" w:rsidRPr="004A7CE3" w:rsidRDefault="00000000">
            <w:pPr>
              <w:spacing w:after="0" w:line="259" w:lineRule="auto"/>
              <w:ind w:left="65" w:firstLine="0"/>
              <w:rPr>
                <w:color w:val="auto"/>
              </w:rPr>
            </w:pPr>
            <w:proofErr w:type="spellStart"/>
            <w:r w:rsidRPr="004A7CE3">
              <w:rPr>
                <w:b/>
                <w:color w:val="auto"/>
              </w:rPr>
              <w:t>п.п</w:t>
            </w:r>
            <w:proofErr w:type="spellEnd"/>
            <w:r w:rsidRPr="004A7CE3">
              <w:rPr>
                <w:b/>
                <w:color w:val="auto"/>
              </w:rPr>
              <w:t xml:space="preserve">. </w:t>
            </w:r>
          </w:p>
        </w:tc>
        <w:tc>
          <w:tcPr>
            <w:tcW w:w="2302" w:type="dxa"/>
            <w:tcBorders>
              <w:top w:val="single" w:sz="2" w:space="0" w:color="000000"/>
              <w:left w:val="single" w:sz="2" w:space="0" w:color="000000"/>
              <w:bottom w:val="single" w:sz="2" w:space="0" w:color="000000"/>
              <w:right w:val="single" w:sz="2" w:space="0" w:color="000000"/>
            </w:tcBorders>
          </w:tcPr>
          <w:p w14:paraId="1B333EC4" w14:textId="77777777" w:rsidR="00B00D8C" w:rsidRPr="004A7CE3" w:rsidRDefault="00000000">
            <w:pPr>
              <w:spacing w:after="0" w:line="259" w:lineRule="auto"/>
              <w:ind w:left="6" w:firstLine="0"/>
              <w:jc w:val="center"/>
              <w:rPr>
                <w:color w:val="auto"/>
              </w:rPr>
            </w:pPr>
            <w:r w:rsidRPr="004A7CE3">
              <w:rPr>
                <w:b/>
                <w:color w:val="auto"/>
              </w:rPr>
              <w:t xml:space="preserve">Ф.И.О. </w:t>
            </w:r>
          </w:p>
        </w:tc>
        <w:tc>
          <w:tcPr>
            <w:tcW w:w="2129" w:type="dxa"/>
            <w:tcBorders>
              <w:top w:val="single" w:sz="2" w:space="0" w:color="000000"/>
              <w:left w:val="single" w:sz="2" w:space="0" w:color="000000"/>
              <w:bottom w:val="single" w:sz="2" w:space="0" w:color="000000"/>
              <w:right w:val="single" w:sz="2" w:space="0" w:color="000000"/>
            </w:tcBorders>
          </w:tcPr>
          <w:p w14:paraId="17FBA0B3" w14:textId="77777777" w:rsidR="00B00D8C" w:rsidRPr="004A7CE3" w:rsidRDefault="00000000">
            <w:pPr>
              <w:spacing w:after="0" w:line="259" w:lineRule="auto"/>
              <w:ind w:left="1" w:firstLine="0"/>
              <w:jc w:val="center"/>
              <w:rPr>
                <w:color w:val="auto"/>
              </w:rPr>
            </w:pPr>
            <w:r w:rsidRPr="004A7CE3">
              <w:rPr>
                <w:b/>
                <w:color w:val="auto"/>
              </w:rPr>
              <w:t xml:space="preserve">Должность </w:t>
            </w:r>
          </w:p>
        </w:tc>
        <w:tc>
          <w:tcPr>
            <w:tcW w:w="2549" w:type="dxa"/>
            <w:tcBorders>
              <w:top w:val="single" w:sz="2" w:space="0" w:color="000000"/>
              <w:left w:val="single" w:sz="2" w:space="0" w:color="000000"/>
              <w:bottom w:val="single" w:sz="2" w:space="0" w:color="000000"/>
              <w:right w:val="single" w:sz="2" w:space="0" w:color="000000"/>
            </w:tcBorders>
          </w:tcPr>
          <w:p w14:paraId="2B50AF0C" w14:textId="77777777" w:rsidR="00B00D8C" w:rsidRPr="004A7CE3" w:rsidRDefault="00000000">
            <w:pPr>
              <w:spacing w:after="0" w:line="259" w:lineRule="auto"/>
              <w:ind w:left="0" w:firstLine="0"/>
              <w:jc w:val="center"/>
              <w:rPr>
                <w:color w:val="auto"/>
              </w:rPr>
            </w:pPr>
            <w:r w:rsidRPr="004A7CE3">
              <w:rPr>
                <w:b/>
                <w:color w:val="auto"/>
              </w:rPr>
              <w:t xml:space="preserve">Наличие квалификационной категории </w:t>
            </w:r>
          </w:p>
        </w:tc>
        <w:tc>
          <w:tcPr>
            <w:tcW w:w="2268" w:type="dxa"/>
            <w:tcBorders>
              <w:top w:val="single" w:sz="2" w:space="0" w:color="000000"/>
              <w:left w:val="single" w:sz="2" w:space="0" w:color="000000"/>
              <w:bottom w:val="single" w:sz="2" w:space="0" w:color="000000"/>
              <w:right w:val="single" w:sz="2" w:space="0" w:color="000000"/>
            </w:tcBorders>
          </w:tcPr>
          <w:p w14:paraId="515825CB" w14:textId="77777777" w:rsidR="00B00D8C" w:rsidRPr="004A7CE3" w:rsidRDefault="00000000">
            <w:pPr>
              <w:spacing w:after="0" w:line="259" w:lineRule="auto"/>
              <w:ind w:left="0" w:firstLine="0"/>
              <w:jc w:val="center"/>
              <w:rPr>
                <w:color w:val="auto"/>
              </w:rPr>
            </w:pPr>
            <w:r w:rsidRPr="004A7CE3">
              <w:rPr>
                <w:b/>
                <w:color w:val="auto"/>
              </w:rPr>
              <w:t xml:space="preserve">Результат аттестации </w:t>
            </w:r>
          </w:p>
        </w:tc>
      </w:tr>
      <w:tr w:rsidR="004A7CE3" w:rsidRPr="004A7CE3" w14:paraId="77291F3A" w14:textId="77777777" w:rsidTr="00D42097">
        <w:trPr>
          <w:trHeight w:val="1109"/>
        </w:trPr>
        <w:tc>
          <w:tcPr>
            <w:tcW w:w="534" w:type="dxa"/>
            <w:tcBorders>
              <w:top w:val="single" w:sz="2" w:space="0" w:color="000000"/>
              <w:left w:val="single" w:sz="2" w:space="0" w:color="000000"/>
              <w:bottom w:val="single" w:sz="2" w:space="0" w:color="000000"/>
              <w:right w:val="single" w:sz="2" w:space="0" w:color="000000"/>
            </w:tcBorders>
          </w:tcPr>
          <w:p w14:paraId="7123FB3B" w14:textId="77777777" w:rsidR="00B00D8C" w:rsidRPr="004A7CE3" w:rsidRDefault="00000000">
            <w:pPr>
              <w:spacing w:after="0" w:line="259" w:lineRule="auto"/>
              <w:ind w:left="5" w:firstLine="0"/>
              <w:jc w:val="center"/>
              <w:rPr>
                <w:color w:val="auto"/>
              </w:rPr>
            </w:pPr>
            <w:r w:rsidRPr="004A7CE3">
              <w:rPr>
                <w:color w:val="auto"/>
              </w:rPr>
              <w:t xml:space="preserve">1. </w:t>
            </w:r>
          </w:p>
        </w:tc>
        <w:tc>
          <w:tcPr>
            <w:tcW w:w="2302" w:type="dxa"/>
            <w:tcBorders>
              <w:top w:val="single" w:sz="2" w:space="0" w:color="000000"/>
              <w:left w:val="single" w:sz="2" w:space="0" w:color="000000"/>
              <w:bottom w:val="single" w:sz="2" w:space="0" w:color="000000"/>
              <w:right w:val="single" w:sz="2" w:space="0" w:color="000000"/>
            </w:tcBorders>
          </w:tcPr>
          <w:p w14:paraId="0C6A0D15" w14:textId="45C745B4" w:rsidR="00B00D8C" w:rsidRPr="004A7CE3" w:rsidRDefault="00000000">
            <w:pPr>
              <w:spacing w:after="0" w:line="259" w:lineRule="auto"/>
              <w:ind w:left="0" w:firstLine="0"/>
              <w:jc w:val="left"/>
              <w:rPr>
                <w:color w:val="auto"/>
              </w:rPr>
            </w:pPr>
            <w:r w:rsidRPr="004A7CE3">
              <w:rPr>
                <w:color w:val="auto"/>
              </w:rPr>
              <w:t xml:space="preserve"> </w:t>
            </w:r>
            <w:r w:rsidR="00D42097" w:rsidRPr="004A7CE3">
              <w:rPr>
                <w:color w:val="auto"/>
              </w:rPr>
              <w:t>Курбанова К.А.</w:t>
            </w:r>
          </w:p>
        </w:tc>
        <w:tc>
          <w:tcPr>
            <w:tcW w:w="2129" w:type="dxa"/>
            <w:tcBorders>
              <w:top w:val="single" w:sz="2" w:space="0" w:color="000000"/>
              <w:left w:val="single" w:sz="2" w:space="0" w:color="000000"/>
              <w:bottom w:val="single" w:sz="2" w:space="0" w:color="000000"/>
              <w:right w:val="single" w:sz="2" w:space="0" w:color="000000"/>
            </w:tcBorders>
          </w:tcPr>
          <w:p w14:paraId="5B84A1D7" w14:textId="77777777" w:rsidR="00B00D8C" w:rsidRPr="004A7CE3" w:rsidRDefault="00000000">
            <w:pPr>
              <w:spacing w:after="0" w:line="259" w:lineRule="auto"/>
              <w:ind w:left="3" w:firstLine="0"/>
              <w:jc w:val="center"/>
              <w:rPr>
                <w:color w:val="auto"/>
              </w:rPr>
            </w:pPr>
            <w:r w:rsidRPr="004A7CE3">
              <w:rPr>
                <w:color w:val="auto"/>
              </w:rPr>
              <w:t xml:space="preserve">Воспитатель </w:t>
            </w:r>
          </w:p>
        </w:tc>
        <w:tc>
          <w:tcPr>
            <w:tcW w:w="2549" w:type="dxa"/>
            <w:tcBorders>
              <w:top w:val="single" w:sz="2" w:space="0" w:color="000000"/>
              <w:left w:val="single" w:sz="2" w:space="0" w:color="000000"/>
              <w:bottom w:val="single" w:sz="2" w:space="0" w:color="000000"/>
              <w:right w:val="single" w:sz="2" w:space="0" w:color="000000"/>
            </w:tcBorders>
          </w:tcPr>
          <w:p w14:paraId="7CBEF686" w14:textId="77777777" w:rsidR="00CC313E" w:rsidRPr="004A7CE3" w:rsidRDefault="00CC313E">
            <w:pPr>
              <w:spacing w:after="0" w:line="259" w:lineRule="auto"/>
              <w:ind w:left="0" w:firstLine="0"/>
              <w:jc w:val="center"/>
              <w:rPr>
                <w:color w:val="auto"/>
              </w:rPr>
            </w:pPr>
            <w:r w:rsidRPr="004A7CE3">
              <w:rPr>
                <w:color w:val="auto"/>
              </w:rPr>
              <w:t>Первая</w:t>
            </w:r>
          </w:p>
          <w:p w14:paraId="0A418C53" w14:textId="1F9A47BE" w:rsidR="00B00D8C" w:rsidRPr="004A7CE3" w:rsidRDefault="00000000">
            <w:pPr>
              <w:spacing w:after="0" w:line="259" w:lineRule="auto"/>
              <w:ind w:left="0" w:firstLine="0"/>
              <w:jc w:val="center"/>
              <w:rPr>
                <w:color w:val="auto"/>
              </w:rPr>
            </w:pPr>
            <w:r w:rsidRPr="004A7CE3">
              <w:rPr>
                <w:color w:val="auto"/>
              </w:rPr>
              <w:t xml:space="preserve">квалификационная категория </w:t>
            </w:r>
          </w:p>
        </w:tc>
        <w:tc>
          <w:tcPr>
            <w:tcW w:w="2268" w:type="dxa"/>
            <w:tcBorders>
              <w:top w:val="single" w:sz="2" w:space="0" w:color="000000"/>
              <w:left w:val="single" w:sz="2" w:space="0" w:color="000000"/>
              <w:bottom w:val="single" w:sz="2" w:space="0" w:color="000000"/>
              <w:right w:val="single" w:sz="2" w:space="0" w:color="000000"/>
            </w:tcBorders>
          </w:tcPr>
          <w:p w14:paraId="0FB1101E" w14:textId="17FA5240" w:rsidR="00B00D8C" w:rsidRPr="004A7CE3" w:rsidRDefault="00880B36">
            <w:pPr>
              <w:spacing w:after="0" w:line="238" w:lineRule="auto"/>
              <w:ind w:left="0" w:firstLine="0"/>
              <w:jc w:val="center"/>
              <w:rPr>
                <w:color w:val="auto"/>
              </w:rPr>
            </w:pPr>
            <w:r w:rsidRPr="004A7CE3">
              <w:rPr>
                <w:color w:val="auto"/>
              </w:rPr>
              <w:t xml:space="preserve">Высшая </w:t>
            </w:r>
          </w:p>
          <w:p w14:paraId="16C3F8B6" w14:textId="5F5FFD97" w:rsidR="00B00D8C" w:rsidRPr="004A7CE3" w:rsidRDefault="00880B36">
            <w:pPr>
              <w:spacing w:after="0" w:line="259" w:lineRule="auto"/>
              <w:ind w:left="0" w:firstLine="0"/>
              <w:jc w:val="center"/>
              <w:rPr>
                <w:color w:val="auto"/>
              </w:rPr>
            </w:pPr>
            <w:r w:rsidRPr="004A7CE3">
              <w:rPr>
                <w:color w:val="auto"/>
              </w:rPr>
              <w:t>квалификационная категория</w:t>
            </w:r>
          </w:p>
        </w:tc>
      </w:tr>
      <w:tr w:rsidR="004A7CE3" w:rsidRPr="004A7CE3" w14:paraId="75262C66" w14:textId="77777777" w:rsidTr="00D42097">
        <w:trPr>
          <w:trHeight w:val="558"/>
        </w:trPr>
        <w:tc>
          <w:tcPr>
            <w:tcW w:w="534" w:type="dxa"/>
            <w:tcBorders>
              <w:top w:val="single" w:sz="2" w:space="0" w:color="000000"/>
              <w:left w:val="single" w:sz="2" w:space="0" w:color="000000"/>
              <w:right w:val="single" w:sz="2" w:space="0" w:color="000000"/>
            </w:tcBorders>
          </w:tcPr>
          <w:p w14:paraId="7F9FEE5A" w14:textId="77777777" w:rsidR="00D42097" w:rsidRPr="004A7CE3" w:rsidRDefault="00D42097">
            <w:pPr>
              <w:spacing w:after="0" w:line="259" w:lineRule="auto"/>
              <w:ind w:left="5" w:firstLine="0"/>
              <w:jc w:val="center"/>
              <w:rPr>
                <w:color w:val="auto"/>
              </w:rPr>
            </w:pPr>
            <w:r w:rsidRPr="004A7CE3">
              <w:rPr>
                <w:color w:val="auto"/>
              </w:rPr>
              <w:t xml:space="preserve">2. </w:t>
            </w:r>
          </w:p>
        </w:tc>
        <w:tc>
          <w:tcPr>
            <w:tcW w:w="2302" w:type="dxa"/>
            <w:tcBorders>
              <w:top w:val="single" w:sz="2" w:space="0" w:color="000000"/>
              <w:left w:val="single" w:sz="2" w:space="0" w:color="000000"/>
              <w:right w:val="single" w:sz="2" w:space="0" w:color="000000"/>
            </w:tcBorders>
          </w:tcPr>
          <w:p w14:paraId="3587DD52" w14:textId="439707AE" w:rsidR="00D42097" w:rsidRPr="004A7CE3" w:rsidRDefault="00D42097">
            <w:pPr>
              <w:spacing w:after="0" w:line="259" w:lineRule="auto"/>
              <w:ind w:left="0" w:firstLine="0"/>
              <w:jc w:val="left"/>
              <w:rPr>
                <w:color w:val="auto"/>
              </w:rPr>
            </w:pPr>
            <w:r w:rsidRPr="004A7CE3">
              <w:rPr>
                <w:color w:val="auto"/>
              </w:rPr>
              <w:t xml:space="preserve"> Гринберг Л.Р.</w:t>
            </w:r>
          </w:p>
        </w:tc>
        <w:tc>
          <w:tcPr>
            <w:tcW w:w="2129" w:type="dxa"/>
            <w:tcBorders>
              <w:top w:val="single" w:sz="2" w:space="0" w:color="000000"/>
              <w:left w:val="single" w:sz="2" w:space="0" w:color="000000"/>
              <w:right w:val="single" w:sz="2" w:space="0" w:color="000000"/>
            </w:tcBorders>
          </w:tcPr>
          <w:p w14:paraId="3842588C" w14:textId="77777777" w:rsidR="00D42097" w:rsidRPr="004A7CE3" w:rsidRDefault="00D42097">
            <w:pPr>
              <w:spacing w:after="0" w:line="259" w:lineRule="auto"/>
              <w:ind w:left="3" w:firstLine="0"/>
              <w:jc w:val="center"/>
              <w:rPr>
                <w:color w:val="auto"/>
              </w:rPr>
            </w:pPr>
            <w:r w:rsidRPr="004A7CE3">
              <w:rPr>
                <w:color w:val="auto"/>
              </w:rPr>
              <w:t xml:space="preserve">Воспитатель </w:t>
            </w:r>
          </w:p>
        </w:tc>
        <w:tc>
          <w:tcPr>
            <w:tcW w:w="2549" w:type="dxa"/>
            <w:tcBorders>
              <w:top w:val="single" w:sz="2" w:space="0" w:color="000000"/>
              <w:left w:val="single" w:sz="2" w:space="0" w:color="000000"/>
              <w:right w:val="single" w:sz="2" w:space="0" w:color="000000"/>
            </w:tcBorders>
          </w:tcPr>
          <w:p w14:paraId="270400ED" w14:textId="77777777" w:rsidR="00CC313E" w:rsidRPr="004A7CE3" w:rsidRDefault="00CC313E" w:rsidP="00CC313E">
            <w:pPr>
              <w:spacing w:after="0" w:line="259" w:lineRule="auto"/>
              <w:ind w:left="0" w:firstLine="0"/>
              <w:jc w:val="center"/>
              <w:rPr>
                <w:color w:val="auto"/>
              </w:rPr>
            </w:pPr>
            <w:r w:rsidRPr="004A7CE3">
              <w:rPr>
                <w:color w:val="auto"/>
              </w:rPr>
              <w:t>Первая</w:t>
            </w:r>
          </w:p>
          <w:p w14:paraId="644BD0D1" w14:textId="5FA4491B" w:rsidR="00D42097" w:rsidRPr="004A7CE3" w:rsidRDefault="00CC313E" w:rsidP="00CC313E">
            <w:pPr>
              <w:spacing w:after="0" w:line="259" w:lineRule="auto"/>
              <w:ind w:left="0" w:right="32"/>
              <w:jc w:val="center"/>
              <w:rPr>
                <w:color w:val="auto"/>
              </w:rPr>
            </w:pPr>
            <w:r w:rsidRPr="004A7CE3">
              <w:rPr>
                <w:color w:val="auto"/>
              </w:rPr>
              <w:t>квалификационная категория</w:t>
            </w:r>
          </w:p>
        </w:tc>
        <w:tc>
          <w:tcPr>
            <w:tcW w:w="2268" w:type="dxa"/>
            <w:tcBorders>
              <w:top w:val="single" w:sz="2" w:space="0" w:color="000000"/>
              <w:left w:val="single" w:sz="2" w:space="0" w:color="000000"/>
              <w:right w:val="single" w:sz="2" w:space="0" w:color="000000"/>
            </w:tcBorders>
          </w:tcPr>
          <w:p w14:paraId="6C7CAE04" w14:textId="77777777" w:rsidR="00880B36" w:rsidRPr="004A7CE3" w:rsidRDefault="00880B36" w:rsidP="00880B36">
            <w:pPr>
              <w:spacing w:after="0" w:line="238" w:lineRule="auto"/>
              <w:ind w:left="0" w:firstLine="0"/>
              <w:jc w:val="center"/>
              <w:rPr>
                <w:color w:val="auto"/>
              </w:rPr>
            </w:pPr>
            <w:r w:rsidRPr="004A7CE3">
              <w:rPr>
                <w:color w:val="auto"/>
              </w:rPr>
              <w:t xml:space="preserve">Высшая </w:t>
            </w:r>
          </w:p>
          <w:p w14:paraId="4B96D996" w14:textId="062CC086" w:rsidR="00D42097" w:rsidRPr="004A7CE3" w:rsidRDefault="00880B36" w:rsidP="00880B36">
            <w:pPr>
              <w:spacing w:after="0" w:line="259" w:lineRule="auto"/>
              <w:ind w:left="0"/>
              <w:jc w:val="center"/>
              <w:rPr>
                <w:color w:val="auto"/>
              </w:rPr>
            </w:pPr>
            <w:r w:rsidRPr="004A7CE3">
              <w:rPr>
                <w:color w:val="auto"/>
              </w:rPr>
              <w:t>квалификационная категория</w:t>
            </w:r>
          </w:p>
        </w:tc>
      </w:tr>
    </w:tbl>
    <w:p w14:paraId="523BC122" w14:textId="77777777" w:rsidR="00B00D8C" w:rsidRPr="004A7CE3" w:rsidRDefault="00000000">
      <w:pPr>
        <w:spacing w:after="0" w:line="259" w:lineRule="auto"/>
        <w:ind w:left="0" w:firstLine="0"/>
        <w:jc w:val="left"/>
        <w:rPr>
          <w:color w:val="auto"/>
        </w:rPr>
      </w:pPr>
      <w:r w:rsidRPr="004A7CE3">
        <w:rPr>
          <w:color w:val="auto"/>
          <w:sz w:val="26"/>
        </w:rPr>
        <w:t xml:space="preserve"> </w:t>
      </w:r>
    </w:p>
    <w:p w14:paraId="596D08BF" w14:textId="24E2EF2E" w:rsidR="00B00D8C" w:rsidRPr="004A7CE3" w:rsidRDefault="00000000">
      <w:pPr>
        <w:ind w:left="283" w:right="1" w:firstLine="0"/>
        <w:rPr>
          <w:color w:val="auto"/>
        </w:rPr>
      </w:pPr>
      <w:r w:rsidRPr="004A7CE3">
        <w:rPr>
          <w:color w:val="auto"/>
        </w:rPr>
        <w:t xml:space="preserve">Количество аттестованных педагогов составляет </w:t>
      </w:r>
      <w:r w:rsidR="00481A43" w:rsidRPr="004A7CE3">
        <w:rPr>
          <w:color w:val="auto"/>
        </w:rPr>
        <w:t>100</w:t>
      </w:r>
      <w:r w:rsidRPr="004A7CE3">
        <w:rPr>
          <w:color w:val="auto"/>
        </w:rPr>
        <w:t xml:space="preserve"> %. </w:t>
      </w:r>
    </w:p>
    <w:p w14:paraId="46F56798" w14:textId="4AD4781F" w:rsidR="00B00D8C" w:rsidRPr="004A7CE3" w:rsidRDefault="00000000">
      <w:pPr>
        <w:ind w:left="-15" w:right="1"/>
        <w:rPr>
          <w:color w:val="auto"/>
        </w:rPr>
      </w:pPr>
      <w:r w:rsidRPr="004A7CE3">
        <w:rPr>
          <w:color w:val="auto"/>
        </w:rPr>
        <w:t>Все педагогические работники систематически повышают свою квалификацию через различные формы: семинары-практикумы, открытые просмотры, смотры-конкурсы развивающей предметно-пространственной среды, мастер-классы и т.д. 1 раз в 3 года проходят обучение на курсах повышения квалификации. В 202</w:t>
      </w:r>
      <w:r w:rsidR="0088177D" w:rsidRPr="004A7CE3">
        <w:rPr>
          <w:color w:val="auto"/>
        </w:rPr>
        <w:t>4</w:t>
      </w:r>
      <w:r w:rsidRPr="004A7CE3">
        <w:rPr>
          <w:color w:val="auto"/>
        </w:rPr>
        <w:t xml:space="preserve"> году курсовую подготовку в дистанционном и очном формате прошли </w:t>
      </w:r>
      <w:r w:rsidR="00925866" w:rsidRPr="004A7CE3">
        <w:rPr>
          <w:color w:val="auto"/>
        </w:rPr>
        <w:t>7</w:t>
      </w:r>
      <w:r w:rsidRPr="004A7CE3">
        <w:rPr>
          <w:color w:val="auto"/>
        </w:rPr>
        <w:t xml:space="preserve"> педагогических работников (</w:t>
      </w:r>
      <w:r w:rsidR="00925866" w:rsidRPr="004A7CE3">
        <w:rPr>
          <w:color w:val="auto"/>
        </w:rPr>
        <w:t>58</w:t>
      </w:r>
      <w:r w:rsidRPr="004A7CE3">
        <w:rPr>
          <w:color w:val="auto"/>
        </w:rPr>
        <w:t xml:space="preserve"> % от педагогического состава учреждения). </w:t>
      </w:r>
    </w:p>
    <w:p w14:paraId="4F9414C0" w14:textId="77777777" w:rsidR="00B00D8C" w:rsidRPr="004A7CE3" w:rsidRDefault="00000000">
      <w:pPr>
        <w:pStyle w:val="2"/>
        <w:ind w:left="286" w:right="289"/>
        <w:rPr>
          <w:color w:val="auto"/>
        </w:rPr>
      </w:pPr>
      <w:bookmarkStart w:id="14" w:name="_Toc194409668"/>
      <w:r w:rsidRPr="004A7CE3">
        <w:rPr>
          <w:color w:val="auto"/>
        </w:rPr>
        <w:t>Сведения о курсовой подготовке педагогических работников</w:t>
      </w:r>
      <w:bookmarkEnd w:id="14"/>
      <w:r w:rsidRPr="004A7CE3">
        <w:rPr>
          <w:color w:val="auto"/>
        </w:rPr>
        <w:t xml:space="preserve">  </w:t>
      </w:r>
    </w:p>
    <w:p w14:paraId="7EECDE1E" w14:textId="77777777" w:rsidR="00B00D8C" w:rsidRPr="004A7CE3" w:rsidRDefault="00000000">
      <w:pPr>
        <w:spacing w:after="0" w:line="259" w:lineRule="auto"/>
        <w:ind w:left="53" w:firstLine="0"/>
        <w:jc w:val="center"/>
        <w:rPr>
          <w:color w:val="auto"/>
        </w:rPr>
      </w:pPr>
      <w:r w:rsidRPr="004A7CE3">
        <w:rPr>
          <w:color w:val="auto"/>
        </w:rPr>
        <w:t xml:space="preserve"> </w:t>
      </w:r>
    </w:p>
    <w:tbl>
      <w:tblPr>
        <w:tblStyle w:val="TableGrid"/>
        <w:tblW w:w="9612" w:type="dxa"/>
        <w:tblInd w:w="0" w:type="dxa"/>
        <w:tblCellMar>
          <w:top w:w="38" w:type="dxa"/>
          <w:right w:w="5" w:type="dxa"/>
        </w:tblCellMar>
        <w:tblLook w:val="04A0" w:firstRow="1" w:lastRow="0" w:firstColumn="1" w:lastColumn="0" w:noHBand="0" w:noVBand="1"/>
      </w:tblPr>
      <w:tblGrid>
        <w:gridCol w:w="1986"/>
        <w:gridCol w:w="1702"/>
        <w:gridCol w:w="4364"/>
        <w:gridCol w:w="1560"/>
      </w:tblGrid>
      <w:tr w:rsidR="004A7CE3" w:rsidRPr="004A7CE3" w14:paraId="3B92C7D5" w14:textId="77777777" w:rsidTr="00E00BD4">
        <w:trPr>
          <w:trHeight w:val="637"/>
        </w:trPr>
        <w:tc>
          <w:tcPr>
            <w:tcW w:w="1986" w:type="dxa"/>
            <w:tcBorders>
              <w:top w:val="single" w:sz="2" w:space="0" w:color="000000"/>
              <w:left w:val="single" w:sz="2" w:space="0" w:color="000000"/>
              <w:bottom w:val="single" w:sz="2" w:space="0" w:color="000000"/>
              <w:right w:val="single" w:sz="2" w:space="0" w:color="000000"/>
            </w:tcBorders>
          </w:tcPr>
          <w:p w14:paraId="601212F7" w14:textId="77777777" w:rsidR="00B00D8C" w:rsidRPr="004A7CE3" w:rsidRDefault="00000000">
            <w:pPr>
              <w:spacing w:after="0" w:line="259" w:lineRule="auto"/>
              <w:ind w:left="5" w:firstLine="0"/>
              <w:jc w:val="center"/>
              <w:rPr>
                <w:color w:val="auto"/>
              </w:rPr>
            </w:pPr>
            <w:r w:rsidRPr="004A7CE3">
              <w:rPr>
                <w:b/>
                <w:color w:val="auto"/>
              </w:rPr>
              <w:t>Ф.И.О.</w:t>
            </w:r>
            <w:r w:rsidRPr="004A7CE3">
              <w:rPr>
                <w:color w:val="auto"/>
              </w:rPr>
              <w:t xml:space="preserve"> </w:t>
            </w:r>
          </w:p>
        </w:tc>
        <w:tc>
          <w:tcPr>
            <w:tcW w:w="1702" w:type="dxa"/>
            <w:tcBorders>
              <w:top w:val="single" w:sz="2" w:space="0" w:color="000000"/>
              <w:left w:val="single" w:sz="2" w:space="0" w:color="000000"/>
              <w:bottom w:val="single" w:sz="2" w:space="0" w:color="000000"/>
              <w:right w:val="single" w:sz="2" w:space="0" w:color="000000"/>
            </w:tcBorders>
          </w:tcPr>
          <w:p w14:paraId="306E877D" w14:textId="77777777" w:rsidR="00B00D8C" w:rsidRPr="004A7CE3" w:rsidRDefault="00000000">
            <w:pPr>
              <w:spacing w:after="0" w:line="259" w:lineRule="auto"/>
              <w:ind w:left="250" w:firstLine="0"/>
              <w:jc w:val="left"/>
              <w:rPr>
                <w:color w:val="auto"/>
              </w:rPr>
            </w:pPr>
            <w:r w:rsidRPr="004A7CE3">
              <w:rPr>
                <w:b/>
                <w:color w:val="auto"/>
              </w:rPr>
              <w:t>Должность</w:t>
            </w:r>
            <w:r w:rsidRPr="004A7CE3">
              <w:rPr>
                <w:color w:val="auto"/>
              </w:rPr>
              <w:t xml:space="preserve"> </w:t>
            </w:r>
          </w:p>
        </w:tc>
        <w:tc>
          <w:tcPr>
            <w:tcW w:w="4364" w:type="dxa"/>
            <w:tcBorders>
              <w:top w:val="single" w:sz="2" w:space="0" w:color="000000"/>
              <w:left w:val="single" w:sz="2" w:space="0" w:color="000000"/>
              <w:bottom w:val="single" w:sz="2" w:space="0" w:color="000000"/>
              <w:right w:val="single" w:sz="2" w:space="0" w:color="000000"/>
            </w:tcBorders>
          </w:tcPr>
          <w:p w14:paraId="1B50A69F" w14:textId="77777777" w:rsidR="00B00D8C" w:rsidRPr="004A7CE3" w:rsidRDefault="00000000">
            <w:pPr>
              <w:spacing w:after="0" w:line="259" w:lineRule="auto"/>
              <w:ind w:left="3" w:firstLine="0"/>
              <w:jc w:val="center"/>
              <w:rPr>
                <w:color w:val="auto"/>
              </w:rPr>
            </w:pPr>
            <w:r w:rsidRPr="004A7CE3">
              <w:rPr>
                <w:b/>
                <w:color w:val="auto"/>
              </w:rPr>
              <w:t>Наименование курсов</w:t>
            </w:r>
            <w:r w:rsidRPr="004A7CE3">
              <w:rPr>
                <w:color w:val="auto"/>
              </w:rPr>
              <w:t xml:space="preserve"> </w:t>
            </w:r>
          </w:p>
        </w:tc>
        <w:tc>
          <w:tcPr>
            <w:tcW w:w="1560" w:type="dxa"/>
            <w:tcBorders>
              <w:top w:val="single" w:sz="2" w:space="0" w:color="000000"/>
              <w:left w:val="single" w:sz="2" w:space="0" w:color="000000"/>
              <w:bottom w:val="single" w:sz="2" w:space="0" w:color="000000"/>
              <w:right w:val="single" w:sz="2" w:space="0" w:color="000000"/>
            </w:tcBorders>
          </w:tcPr>
          <w:p w14:paraId="0014DDEF" w14:textId="77777777" w:rsidR="00B00D8C" w:rsidRPr="004A7CE3" w:rsidRDefault="00000000">
            <w:pPr>
              <w:spacing w:after="0" w:line="259" w:lineRule="auto"/>
              <w:ind w:left="0" w:firstLine="0"/>
              <w:jc w:val="center"/>
              <w:rPr>
                <w:color w:val="auto"/>
              </w:rPr>
            </w:pPr>
            <w:r w:rsidRPr="004A7CE3">
              <w:rPr>
                <w:b/>
                <w:color w:val="auto"/>
              </w:rPr>
              <w:t>Количество часов</w:t>
            </w:r>
            <w:r w:rsidRPr="004A7CE3">
              <w:rPr>
                <w:color w:val="auto"/>
              </w:rPr>
              <w:t xml:space="preserve"> </w:t>
            </w:r>
          </w:p>
        </w:tc>
      </w:tr>
      <w:tr w:rsidR="004A7CE3" w:rsidRPr="004A7CE3" w14:paraId="58B19DF9" w14:textId="77777777" w:rsidTr="00E00BD4">
        <w:trPr>
          <w:trHeight w:val="3041"/>
        </w:trPr>
        <w:tc>
          <w:tcPr>
            <w:tcW w:w="1986" w:type="dxa"/>
            <w:tcBorders>
              <w:top w:val="single" w:sz="2" w:space="0" w:color="000000"/>
              <w:left w:val="single" w:sz="2" w:space="0" w:color="000000"/>
              <w:bottom w:val="single" w:sz="2" w:space="0" w:color="000000"/>
              <w:right w:val="single" w:sz="2" w:space="0" w:color="000000"/>
            </w:tcBorders>
          </w:tcPr>
          <w:p w14:paraId="5E19C3B9" w14:textId="77777777" w:rsidR="00B00D8C" w:rsidRPr="004A7CE3" w:rsidRDefault="00000000">
            <w:pPr>
              <w:spacing w:after="21" w:line="259" w:lineRule="auto"/>
              <w:ind w:left="60" w:firstLine="0"/>
              <w:jc w:val="left"/>
              <w:rPr>
                <w:color w:val="auto"/>
              </w:rPr>
            </w:pPr>
            <w:proofErr w:type="spellStart"/>
            <w:r w:rsidRPr="004A7CE3">
              <w:rPr>
                <w:color w:val="auto"/>
              </w:rPr>
              <w:t>Исаенкова</w:t>
            </w:r>
            <w:proofErr w:type="spellEnd"/>
            <w:r w:rsidRPr="004A7CE3">
              <w:rPr>
                <w:color w:val="auto"/>
              </w:rPr>
              <w:t xml:space="preserve"> О.В. </w:t>
            </w:r>
          </w:p>
          <w:p w14:paraId="7C898825" w14:textId="77777777" w:rsidR="00555DDA" w:rsidRPr="004A7CE3" w:rsidRDefault="00555DDA" w:rsidP="00555DDA">
            <w:pPr>
              <w:spacing w:after="21" w:line="259" w:lineRule="auto"/>
              <w:ind w:left="60" w:firstLine="0"/>
              <w:jc w:val="left"/>
              <w:rPr>
                <w:color w:val="auto"/>
              </w:rPr>
            </w:pPr>
            <w:r w:rsidRPr="004A7CE3">
              <w:rPr>
                <w:color w:val="auto"/>
              </w:rPr>
              <w:t xml:space="preserve">Кочарян И.В. </w:t>
            </w:r>
          </w:p>
          <w:p w14:paraId="4F4598F1" w14:textId="77777777" w:rsidR="00E00BD4" w:rsidRPr="004A7CE3" w:rsidRDefault="00E00BD4" w:rsidP="00E00BD4">
            <w:pPr>
              <w:spacing w:after="22" w:line="259" w:lineRule="auto"/>
              <w:ind w:left="60" w:firstLine="0"/>
              <w:jc w:val="left"/>
              <w:rPr>
                <w:color w:val="auto"/>
              </w:rPr>
            </w:pPr>
            <w:r w:rsidRPr="004A7CE3">
              <w:rPr>
                <w:color w:val="auto"/>
              </w:rPr>
              <w:t xml:space="preserve">Абалихина Т.Г. </w:t>
            </w:r>
          </w:p>
          <w:p w14:paraId="6DC22F65" w14:textId="77777777" w:rsidR="00E00BD4" w:rsidRPr="004A7CE3" w:rsidRDefault="00E00BD4" w:rsidP="00E00BD4">
            <w:pPr>
              <w:spacing w:after="21" w:line="259" w:lineRule="auto"/>
              <w:ind w:left="60" w:firstLine="0"/>
              <w:jc w:val="left"/>
              <w:rPr>
                <w:color w:val="auto"/>
              </w:rPr>
            </w:pPr>
            <w:r w:rsidRPr="004A7CE3">
              <w:rPr>
                <w:color w:val="auto"/>
              </w:rPr>
              <w:t xml:space="preserve">Михеева Т.И. </w:t>
            </w:r>
          </w:p>
          <w:p w14:paraId="44B954D9" w14:textId="47FABEBC" w:rsidR="00071E82" w:rsidRPr="004A7CE3" w:rsidRDefault="00E00BD4" w:rsidP="00071E82">
            <w:pPr>
              <w:spacing w:after="21" w:line="259" w:lineRule="auto"/>
              <w:ind w:left="60" w:firstLine="0"/>
              <w:jc w:val="left"/>
              <w:rPr>
                <w:color w:val="auto"/>
              </w:rPr>
            </w:pPr>
            <w:r w:rsidRPr="004A7CE3">
              <w:rPr>
                <w:color w:val="auto"/>
              </w:rPr>
              <w:t xml:space="preserve">Гринберг Л.Р. </w:t>
            </w:r>
          </w:p>
        </w:tc>
        <w:tc>
          <w:tcPr>
            <w:tcW w:w="1702" w:type="dxa"/>
            <w:tcBorders>
              <w:top w:val="single" w:sz="2" w:space="0" w:color="000000"/>
              <w:left w:val="single" w:sz="2" w:space="0" w:color="000000"/>
              <w:bottom w:val="single" w:sz="2" w:space="0" w:color="000000"/>
              <w:right w:val="single" w:sz="2" w:space="0" w:color="000000"/>
            </w:tcBorders>
          </w:tcPr>
          <w:p w14:paraId="14F8D2CA" w14:textId="77777777" w:rsidR="00B00D8C" w:rsidRPr="004A7CE3" w:rsidRDefault="00000000">
            <w:pPr>
              <w:spacing w:after="0" w:line="259" w:lineRule="auto"/>
              <w:ind w:left="202" w:firstLine="0"/>
              <w:jc w:val="left"/>
              <w:rPr>
                <w:color w:val="auto"/>
              </w:rPr>
            </w:pPr>
            <w:r w:rsidRPr="004A7CE3">
              <w:rPr>
                <w:color w:val="auto"/>
              </w:rPr>
              <w:t xml:space="preserve">Воспитатель </w:t>
            </w:r>
          </w:p>
        </w:tc>
        <w:tc>
          <w:tcPr>
            <w:tcW w:w="4364" w:type="dxa"/>
            <w:tcBorders>
              <w:top w:val="single" w:sz="2" w:space="0" w:color="000000"/>
              <w:left w:val="single" w:sz="2" w:space="0" w:color="000000"/>
              <w:bottom w:val="single" w:sz="2" w:space="0" w:color="000000"/>
              <w:right w:val="single" w:sz="2" w:space="0" w:color="000000"/>
            </w:tcBorders>
          </w:tcPr>
          <w:p w14:paraId="28BB4D93" w14:textId="63429E40" w:rsidR="00B00D8C" w:rsidRPr="004A7CE3" w:rsidRDefault="00555DDA">
            <w:pPr>
              <w:spacing w:after="0" w:line="259" w:lineRule="auto"/>
              <w:ind w:left="60" w:firstLine="0"/>
              <w:jc w:val="left"/>
              <w:rPr>
                <w:color w:val="auto"/>
              </w:rPr>
            </w:pPr>
            <w:r w:rsidRPr="004A7CE3">
              <w:rPr>
                <w:color w:val="auto"/>
              </w:rPr>
              <w:t xml:space="preserve">Педагог дополнительного образования «современные подходы к профессиональной деятельности» </w:t>
            </w:r>
          </w:p>
        </w:tc>
        <w:tc>
          <w:tcPr>
            <w:tcW w:w="1560" w:type="dxa"/>
            <w:tcBorders>
              <w:top w:val="single" w:sz="2" w:space="0" w:color="000000"/>
              <w:left w:val="single" w:sz="2" w:space="0" w:color="000000"/>
              <w:bottom w:val="single" w:sz="2" w:space="0" w:color="000000"/>
              <w:right w:val="single" w:sz="2" w:space="0" w:color="000000"/>
            </w:tcBorders>
          </w:tcPr>
          <w:p w14:paraId="349BD11A" w14:textId="77777777" w:rsidR="00B00D8C" w:rsidRPr="004A7CE3" w:rsidRDefault="00000000">
            <w:pPr>
              <w:spacing w:after="0" w:line="259" w:lineRule="auto"/>
              <w:ind w:left="0" w:right="2" w:firstLine="0"/>
              <w:jc w:val="center"/>
              <w:rPr>
                <w:color w:val="auto"/>
              </w:rPr>
            </w:pPr>
            <w:r w:rsidRPr="004A7CE3">
              <w:rPr>
                <w:color w:val="auto"/>
              </w:rPr>
              <w:t xml:space="preserve">72 часа </w:t>
            </w:r>
          </w:p>
        </w:tc>
      </w:tr>
      <w:tr w:rsidR="004A7CE3" w:rsidRPr="004A7CE3" w14:paraId="7FEF7AEA" w14:textId="77777777" w:rsidTr="00E00BD4">
        <w:trPr>
          <w:trHeight w:val="36"/>
        </w:trPr>
        <w:tc>
          <w:tcPr>
            <w:tcW w:w="1986" w:type="dxa"/>
            <w:tcBorders>
              <w:top w:val="single" w:sz="2" w:space="0" w:color="000000"/>
              <w:left w:val="single" w:sz="2" w:space="0" w:color="000000"/>
              <w:bottom w:val="single" w:sz="2" w:space="0" w:color="000000"/>
              <w:right w:val="single" w:sz="2" w:space="0" w:color="000000"/>
            </w:tcBorders>
          </w:tcPr>
          <w:p w14:paraId="214B50EE" w14:textId="77777777" w:rsidR="00555DDA" w:rsidRPr="004A7CE3" w:rsidRDefault="00555DDA" w:rsidP="00071E82">
            <w:pPr>
              <w:spacing w:after="21" w:line="259" w:lineRule="auto"/>
              <w:ind w:left="0" w:firstLine="0"/>
              <w:jc w:val="left"/>
              <w:rPr>
                <w:color w:val="auto"/>
              </w:rPr>
            </w:pPr>
            <w:r w:rsidRPr="004A7CE3">
              <w:rPr>
                <w:color w:val="auto"/>
              </w:rPr>
              <w:lastRenderedPageBreak/>
              <w:t xml:space="preserve">Кочарян И.В. </w:t>
            </w:r>
          </w:p>
          <w:p w14:paraId="6C7552EE" w14:textId="2A2BC03A" w:rsidR="00555DDA" w:rsidRPr="004A7CE3" w:rsidRDefault="00555DDA" w:rsidP="00555DDA">
            <w:pPr>
              <w:spacing w:after="21" w:line="259" w:lineRule="auto"/>
              <w:ind w:left="60" w:firstLine="0"/>
              <w:jc w:val="left"/>
              <w:rPr>
                <w:color w:val="auto"/>
              </w:rPr>
            </w:pPr>
            <w:r w:rsidRPr="004A7CE3">
              <w:rPr>
                <w:color w:val="auto"/>
              </w:rPr>
              <w:t>Семенова Е.В.</w:t>
            </w:r>
          </w:p>
          <w:p w14:paraId="47BA498B" w14:textId="77777777" w:rsidR="00555DDA" w:rsidRPr="004A7CE3" w:rsidRDefault="00555DDA">
            <w:pPr>
              <w:spacing w:after="21" w:line="259" w:lineRule="auto"/>
              <w:ind w:left="60" w:firstLine="0"/>
              <w:jc w:val="left"/>
              <w:rPr>
                <w:color w:val="auto"/>
              </w:rPr>
            </w:pPr>
          </w:p>
        </w:tc>
        <w:tc>
          <w:tcPr>
            <w:tcW w:w="1702" w:type="dxa"/>
            <w:tcBorders>
              <w:top w:val="single" w:sz="2" w:space="0" w:color="000000"/>
              <w:left w:val="single" w:sz="2" w:space="0" w:color="000000"/>
              <w:bottom w:val="single" w:sz="2" w:space="0" w:color="000000"/>
              <w:right w:val="single" w:sz="2" w:space="0" w:color="000000"/>
            </w:tcBorders>
          </w:tcPr>
          <w:p w14:paraId="50A44491" w14:textId="5AC3613B" w:rsidR="00555DDA" w:rsidRPr="004A7CE3" w:rsidRDefault="00555DDA">
            <w:pPr>
              <w:spacing w:after="0" w:line="259" w:lineRule="auto"/>
              <w:ind w:left="202" w:firstLine="0"/>
              <w:jc w:val="left"/>
              <w:rPr>
                <w:color w:val="auto"/>
              </w:rPr>
            </w:pPr>
            <w:r w:rsidRPr="004A7CE3">
              <w:rPr>
                <w:color w:val="auto"/>
              </w:rPr>
              <w:t>Воспитатель</w:t>
            </w:r>
          </w:p>
        </w:tc>
        <w:tc>
          <w:tcPr>
            <w:tcW w:w="4364" w:type="dxa"/>
            <w:tcBorders>
              <w:top w:val="single" w:sz="2" w:space="0" w:color="000000"/>
              <w:left w:val="single" w:sz="2" w:space="0" w:color="000000"/>
              <w:bottom w:val="single" w:sz="2" w:space="0" w:color="000000"/>
              <w:right w:val="single" w:sz="2" w:space="0" w:color="000000"/>
            </w:tcBorders>
          </w:tcPr>
          <w:p w14:paraId="48E75E2B" w14:textId="21F28053" w:rsidR="00555DDA" w:rsidRPr="004A7CE3" w:rsidRDefault="00555DDA">
            <w:pPr>
              <w:spacing w:after="0" w:line="259" w:lineRule="auto"/>
              <w:ind w:left="60" w:firstLine="0"/>
              <w:jc w:val="left"/>
              <w:rPr>
                <w:color w:val="auto"/>
              </w:rPr>
            </w:pPr>
            <w:r w:rsidRPr="004A7CE3">
              <w:rPr>
                <w:color w:val="auto"/>
              </w:rPr>
              <w:t xml:space="preserve">ИКТ- компетентность педагога в условиях реализации ФГОС ДО. Организация информационного пространства педагога с использованием служб интернета </w:t>
            </w:r>
          </w:p>
        </w:tc>
        <w:tc>
          <w:tcPr>
            <w:tcW w:w="1560" w:type="dxa"/>
            <w:tcBorders>
              <w:top w:val="single" w:sz="2" w:space="0" w:color="000000"/>
              <w:left w:val="single" w:sz="2" w:space="0" w:color="000000"/>
              <w:bottom w:val="single" w:sz="2" w:space="0" w:color="000000"/>
              <w:right w:val="single" w:sz="2" w:space="0" w:color="000000"/>
            </w:tcBorders>
          </w:tcPr>
          <w:p w14:paraId="7596B05E" w14:textId="77777777" w:rsidR="00555DDA" w:rsidRPr="004A7CE3" w:rsidRDefault="00555DDA" w:rsidP="00555DDA">
            <w:pPr>
              <w:spacing w:after="0" w:line="259" w:lineRule="auto"/>
              <w:ind w:left="0" w:firstLine="0"/>
              <w:jc w:val="center"/>
              <w:rPr>
                <w:color w:val="auto"/>
              </w:rPr>
            </w:pPr>
            <w:r w:rsidRPr="004A7CE3">
              <w:rPr>
                <w:color w:val="auto"/>
              </w:rPr>
              <w:t xml:space="preserve">36 часов </w:t>
            </w:r>
          </w:p>
          <w:p w14:paraId="6F147C3F" w14:textId="72B06EC7" w:rsidR="00555DDA" w:rsidRPr="004A7CE3" w:rsidRDefault="00555DDA">
            <w:pPr>
              <w:spacing w:after="0" w:line="259" w:lineRule="auto"/>
              <w:ind w:left="0" w:right="2" w:firstLine="0"/>
              <w:jc w:val="center"/>
              <w:rPr>
                <w:color w:val="auto"/>
              </w:rPr>
            </w:pPr>
          </w:p>
        </w:tc>
      </w:tr>
    </w:tbl>
    <w:p w14:paraId="28B0ABCF" w14:textId="6A63B0AA" w:rsidR="00925866" w:rsidRPr="004A7CE3" w:rsidRDefault="00000000" w:rsidP="00925866">
      <w:pPr>
        <w:spacing w:after="21" w:line="259" w:lineRule="auto"/>
        <w:ind w:left="60" w:firstLine="0"/>
        <w:jc w:val="left"/>
        <w:rPr>
          <w:color w:val="auto"/>
          <w:highlight w:val="yellow"/>
        </w:rPr>
      </w:pPr>
      <w:r w:rsidRPr="004A7CE3">
        <w:rPr>
          <w:color w:val="auto"/>
        </w:rPr>
        <w:t xml:space="preserve"> </w:t>
      </w:r>
      <w:r w:rsidR="00925866" w:rsidRPr="004A7CE3">
        <w:rPr>
          <w:color w:val="auto"/>
        </w:rPr>
        <w:t xml:space="preserve"> В 2024 году воспитатель Кочарян И.В. прошла обучение по программе «Актуальные вопросы социального питания». </w:t>
      </w:r>
    </w:p>
    <w:p w14:paraId="60DA1598" w14:textId="1CBBF86C" w:rsidR="00B00D8C" w:rsidRPr="004A7CE3" w:rsidRDefault="00B00D8C">
      <w:pPr>
        <w:spacing w:after="0" w:line="259" w:lineRule="auto"/>
        <w:ind w:left="0" w:firstLine="0"/>
        <w:jc w:val="left"/>
        <w:rPr>
          <w:color w:val="auto"/>
        </w:rPr>
      </w:pPr>
    </w:p>
    <w:p w14:paraId="297B56F7" w14:textId="0D7D6086" w:rsidR="00B00D8C" w:rsidRPr="004A7CE3" w:rsidRDefault="00000000" w:rsidP="00925866">
      <w:pPr>
        <w:ind w:left="-15" w:right="1"/>
        <w:jc w:val="center"/>
        <w:rPr>
          <w:b/>
          <w:bCs/>
          <w:color w:val="auto"/>
        </w:rPr>
      </w:pPr>
      <w:r w:rsidRPr="004A7CE3">
        <w:rPr>
          <w:b/>
          <w:bCs/>
          <w:color w:val="auto"/>
        </w:rPr>
        <w:t>Участие педагогов в конкурсах на районном уровне, городском уровне и всероссийском уровне.</w:t>
      </w:r>
    </w:p>
    <w:p w14:paraId="7BC40709" w14:textId="77777777" w:rsidR="00B00D8C" w:rsidRPr="004A7CE3" w:rsidRDefault="00000000">
      <w:pPr>
        <w:spacing w:after="0" w:line="259" w:lineRule="auto"/>
        <w:ind w:left="283" w:firstLine="0"/>
        <w:jc w:val="left"/>
        <w:rPr>
          <w:color w:val="auto"/>
        </w:rPr>
      </w:pPr>
      <w:r w:rsidRPr="004A7CE3">
        <w:rPr>
          <w:color w:val="auto"/>
        </w:rPr>
        <w:t xml:space="preserve"> </w:t>
      </w:r>
    </w:p>
    <w:tbl>
      <w:tblPr>
        <w:tblStyle w:val="TableGrid"/>
        <w:tblW w:w="9640" w:type="dxa"/>
        <w:tblInd w:w="0" w:type="dxa"/>
        <w:tblCellMar>
          <w:top w:w="14" w:type="dxa"/>
          <w:left w:w="108" w:type="dxa"/>
          <w:right w:w="48" w:type="dxa"/>
        </w:tblCellMar>
        <w:tblLook w:val="04A0" w:firstRow="1" w:lastRow="0" w:firstColumn="1" w:lastColumn="0" w:noHBand="0" w:noVBand="1"/>
      </w:tblPr>
      <w:tblGrid>
        <w:gridCol w:w="421"/>
        <w:gridCol w:w="19"/>
        <w:gridCol w:w="4321"/>
        <w:gridCol w:w="2515"/>
        <w:gridCol w:w="2364"/>
      </w:tblGrid>
      <w:tr w:rsidR="004A7CE3" w:rsidRPr="004A7CE3" w14:paraId="0704BD92" w14:textId="77777777" w:rsidTr="00982725">
        <w:trPr>
          <w:trHeight w:val="730"/>
        </w:trPr>
        <w:tc>
          <w:tcPr>
            <w:tcW w:w="440" w:type="dxa"/>
            <w:gridSpan w:val="2"/>
            <w:tcBorders>
              <w:top w:val="single" w:sz="4" w:space="0" w:color="000000"/>
              <w:left w:val="single" w:sz="4" w:space="0" w:color="000000"/>
              <w:bottom w:val="single" w:sz="4" w:space="0" w:color="000000"/>
              <w:right w:val="single" w:sz="4" w:space="0" w:color="000000"/>
            </w:tcBorders>
          </w:tcPr>
          <w:p w14:paraId="2A4EE526" w14:textId="77777777" w:rsidR="00B00D8C" w:rsidRPr="004A7CE3" w:rsidRDefault="00000000">
            <w:pPr>
              <w:spacing w:after="0" w:line="259" w:lineRule="auto"/>
              <w:ind w:left="41" w:firstLine="0"/>
              <w:rPr>
                <w:color w:val="auto"/>
              </w:rPr>
            </w:pPr>
            <w:r w:rsidRPr="004A7CE3">
              <w:rPr>
                <w:b/>
                <w:color w:val="auto"/>
              </w:rPr>
              <w:t>№</w:t>
            </w:r>
            <w:r w:rsidRPr="004A7CE3">
              <w:rPr>
                <w:color w:val="auto"/>
              </w:rPr>
              <w:t xml:space="preserve"> </w:t>
            </w:r>
          </w:p>
        </w:tc>
        <w:tc>
          <w:tcPr>
            <w:tcW w:w="4321" w:type="dxa"/>
            <w:tcBorders>
              <w:top w:val="single" w:sz="4" w:space="0" w:color="000000"/>
              <w:left w:val="single" w:sz="4" w:space="0" w:color="000000"/>
              <w:bottom w:val="single" w:sz="4" w:space="0" w:color="000000"/>
              <w:right w:val="single" w:sz="4" w:space="0" w:color="000000"/>
            </w:tcBorders>
          </w:tcPr>
          <w:p w14:paraId="2FB9A677" w14:textId="77777777" w:rsidR="00B00D8C" w:rsidRPr="004A7CE3" w:rsidRDefault="00000000">
            <w:pPr>
              <w:spacing w:after="0" w:line="259" w:lineRule="auto"/>
              <w:ind w:left="0" w:right="23" w:firstLine="0"/>
              <w:jc w:val="center"/>
              <w:rPr>
                <w:color w:val="auto"/>
              </w:rPr>
            </w:pPr>
            <w:r w:rsidRPr="004A7CE3">
              <w:rPr>
                <w:b/>
                <w:color w:val="auto"/>
              </w:rPr>
              <w:t>Название конкурса</w:t>
            </w:r>
            <w:r w:rsidRPr="004A7CE3">
              <w:rPr>
                <w:color w:val="auto"/>
              </w:rPr>
              <w:t xml:space="preserve"> </w:t>
            </w:r>
          </w:p>
        </w:tc>
        <w:tc>
          <w:tcPr>
            <w:tcW w:w="2515" w:type="dxa"/>
            <w:tcBorders>
              <w:top w:val="single" w:sz="4" w:space="0" w:color="000000"/>
              <w:left w:val="single" w:sz="4" w:space="0" w:color="000000"/>
              <w:bottom w:val="single" w:sz="4" w:space="0" w:color="000000"/>
              <w:right w:val="single" w:sz="4" w:space="0" w:color="000000"/>
            </w:tcBorders>
          </w:tcPr>
          <w:p w14:paraId="0033FDE6" w14:textId="77777777" w:rsidR="00B00D8C" w:rsidRPr="004A7CE3" w:rsidRDefault="00000000">
            <w:pPr>
              <w:spacing w:after="0" w:line="259" w:lineRule="auto"/>
              <w:ind w:left="0" w:right="23" w:firstLine="0"/>
              <w:jc w:val="center"/>
              <w:rPr>
                <w:color w:val="auto"/>
              </w:rPr>
            </w:pPr>
            <w:r w:rsidRPr="004A7CE3">
              <w:rPr>
                <w:b/>
                <w:color w:val="auto"/>
              </w:rPr>
              <w:t xml:space="preserve">ФИО </w:t>
            </w:r>
          </w:p>
          <w:p w14:paraId="65A00BC9" w14:textId="77777777" w:rsidR="00B00D8C" w:rsidRPr="004A7CE3" w:rsidRDefault="00000000">
            <w:pPr>
              <w:spacing w:after="0" w:line="259" w:lineRule="auto"/>
              <w:ind w:left="0" w:firstLine="0"/>
              <w:jc w:val="center"/>
              <w:rPr>
                <w:color w:val="auto"/>
              </w:rPr>
            </w:pPr>
            <w:r w:rsidRPr="004A7CE3">
              <w:rPr>
                <w:b/>
                <w:color w:val="auto"/>
              </w:rPr>
              <w:t xml:space="preserve">педагогического работника </w:t>
            </w:r>
          </w:p>
        </w:tc>
        <w:tc>
          <w:tcPr>
            <w:tcW w:w="2364" w:type="dxa"/>
            <w:tcBorders>
              <w:top w:val="single" w:sz="4" w:space="0" w:color="000000"/>
              <w:left w:val="single" w:sz="4" w:space="0" w:color="000000"/>
              <w:bottom w:val="single" w:sz="4" w:space="0" w:color="000000"/>
              <w:right w:val="single" w:sz="4" w:space="0" w:color="000000"/>
            </w:tcBorders>
          </w:tcPr>
          <w:p w14:paraId="47F116CE" w14:textId="77777777" w:rsidR="00B00D8C" w:rsidRPr="004A7CE3" w:rsidRDefault="00000000">
            <w:pPr>
              <w:spacing w:after="0" w:line="259" w:lineRule="auto"/>
              <w:ind w:left="0" w:right="22" w:firstLine="0"/>
              <w:jc w:val="center"/>
              <w:rPr>
                <w:color w:val="auto"/>
              </w:rPr>
            </w:pPr>
            <w:r w:rsidRPr="004A7CE3">
              <w:rPr>
                <w:b/>
                <w:color w:val="auto"/>
              </w:rPr>
              <w:t>Результат</w:t>
            </w:r>
            <w:r w:rsidRPr="004A7CE3">
              <w:rPr>
                <w:color w:val="auto"/>
              </w:rPr>
              <w:t xml:space="preserve"> </w:t>
            </w:r>
          </w:p>
        </w:tc>
      </w:tr>
      <w:tr w:rsidR="004A7CE3" w:rsidRPr="004A7CE3" w14:paraId="599A891A" w14:textId="77777777" w:rsidTr="00982725">
        <w:trPr>
          <w:trHeight w:val="785"/>
        </w:trPr>
        <w:tc>
          <w:tcPr>
            <w:tcW w:w="421" w:type="dxa"/>
            <w:tcBorders>
              <w:top w:val="single" w:sz="4" w:space="0" w:color="000000"/>
              <w:left w:val="single" w:sz="4" w:space="0" w:color="000000"/>
              <w:bottom w:val="single" w:sz="4" w:space="0" w:color="000000"/>
              <w:right w:val="single" w:sz="4" w:space="0" w:color="000000"/>
            </w:tcBorders>
          </w:tcPr>
          <w:p w14:paraId="5428A53B" w14:textId="078FEC1B" w:rsidR="00B00D8C" w:rsidRPr="004A7CE3" w:rsidRDefault="00B00D8C" w:rsidP="00982725">
            <w:pPr>
              <w:pStyle w:val="a3"/>
              <w:numPr>
                <w:ilvl w:val="0"/>
                <w:numId w:val="12"/>
              </w:numPr>
              <w:spacing w:line="259" w:lineRule="auto"/>
              <w:ind w:right="62"/>
              <w:jc w:val="left"/>
            </w:pPr>
          </w:p>
        </w:tc>
        <w:tc>
          <w:tcPr>
            <w:tcW w:w="4340" w:type="dxa"/>
            <w:gridSpan w:val="2"/>
            <w:tcBorders>
              <w:top w:val="single" w:sz="4" w:space="0" w:color="000000"/>
              <w:left w:val="single" w:sz="4" w:space="0" w:color="000000"/>
              <w:bottom w:val="single" w:sz="4" w:space="0" w:color="000000"/>
              <w:right w:val="single" w:sz="4" w:space="0" w:color="000000"/>
            </w:tcBorders>
          </w:tcPr>
          <w:p w14:paraId="4F56E9B9" w14:textId="77777777" w:rsidR="00B00D8C" w:rsidRPr="004A7CE3" w:rsidRDefault="00000000">
            <w:pPr>
              <w:spacing w:after="0" w:line="259" w:lineRule="auto"/>
              <w:ind w:left="0" w:firstLine="0"/>
              <w:jc w:val="left"/>
              <w:rPr>
                <w:color w:val="auto"/>
              </w:rPr>
            </w:pPr>
            <w:r w:rsidRPr="004A7CE3">
              <w:rPr>
                <w:color w:val="auto"/>
              </w:rPr>
              <w:t>Районный фестиваль детского творчества «Золотой ключик»</w:t>
            </w:r>
          </w:p>
          <w:p w14:paraId="3657A6D8" w14:textId="0F143469" w:rsidR="00071E82" w:rsidRPr="004A7CE3" w:rsidRDefault="00071E82">
            <w:pPr>
              <w:spacing w:after="0" w:line="259" w:lineRule="auto"/>
              <w:ind w:left="0" w:firstLine="0"/>
              <w:jc w:val="left"/>
              <w:rPr>
                <w:color w:val="auto"/>
              </w:rPr>
            </w:pPr>
            <w:r w:rsidRPr="004A7CE3">
              <w:rPr>
                <w:color w:val="auto"/>
              </w:rPr>
              <w:t xml:space="preserve">Участие в экспертной </w:t>
            </w:r>
            <w:r w:rsidR="00481A43" w:rsidRPr="004A7CE3">
              <w:rPr>
                <w:color w:val="auto"/>
              </w:rPr>
              <w:t>комиссии</w:t>
            </w:r>
          </w:p>
        </w:tc>
        <w:tc>
          <w:tcPr>
            <w:tcW w:w="2515" w:type="dxa"/>
            <w:tcBorders>
              <w:top w:val="single" w:sz="4" w:space="0" w:color="000000"/>
              <w:left w:val="single" w:sz="4" w:space="0" w:color="000000"/>
              <w:bottom w:val="single" w:sz="4" w:space="0" w:color="000000"/>
              <w:right w:val="single" w:sz="4" w:space="0" w:color="000000"/>
            </w:tcBorders>
          </w:tcPr>
          <w:p w14:paraId="77D4869E" w14:textId="77777777" w:rsidR="00E00BD4" w:rsidRPr="004A7CE3" w:rsidRDefault="00E00BD4" w:rsidP="00E00BD4">
            <w:pPr>
              <w:spacing w:after="0" w:line="259" w:lineRule="auto"/>
              <w:ind w:left="0" w:firstLine="0"/>
              <w:jc w:val="left"/>
              <w:rPr>
                <w:color w:val="auto"/>
              </w:rPr>
            </w:pPr>
            <w:r w:rsidRPr="004A7CE3">
              <w:rPr>
                <w:color w:val="auto"/>
              </w:rPr>
              <w:t xml:space="preserve">Курбанова К.А. </w:t>
            </w:r>
          </w:p>
          <w:p w14:paraId="6A71DF2A" w14:textId="4C8079FC" w:rsidR="00B00D8C" w:rsidRPr="004A7CE3" w:rsidRDefault="00B00D8C">
            <w:pPr>
              <w:spacing w:after="0" w:line="259" w:lineRule="auto"/>
              <w:ind w:left="0" w:firstLine="0"/>
              <w:jc w:val="left"/>
              <w:rPr>
                <w:color w:val="auto"/>
              </w:rPr>
            </w:pPr>
          </w:p>
        </w:tc>
        <w:tc>
          <w:tcPr>
            <w:tcW w:w="2364" w:type="dxa"/>
            <w:tcBorders>
              <w:top w:val="single" w:sz="4" w:space="0" w:color="000000"/>
              <w:left w:val="single" w:sz="4" w:space="0" w:color="000000"/>
              <w:bottom w:val="single" w:sz="4" w:space="0" w:color="000000"/>
              <w:right w:val="single" w:sz="4" w:space="0" w:color="000000"/>
            </w:tcBorders>
          </w:tcPr>
          <w:p w14:paraId="503D455B" w14:textId="01C86217" w:rsidR="00B00D8C" w:rsidRPr="004A7CE3" w:rsidRDefault="00071E82">
            <w:pPr>
              <w:spacing w:after="0" w:line="259" w:lineRule="auto"/>
              <w:ind w:left="0" w:firstLine="0"/>
              <w:jc w:val="left"/>
              <w:rPr>
                <w:color w:val="auto"/>
              </w:rPr>
            </w:pPr>
            <w:r w:rsidRPr="004A7CE3">
              <w:rPr>
                <w:color w:val="auto"/>
              </w:rPr>
              <w:t xml:space="preserve">Благодарность </w:t>
            </w:r>
          </w:p>
        </w:tc>
      </w:tr>
      <w:tr w:rsidR="004A7CE3" w:rsidRPr="004A7CE3" w14:paraId="5B0F7E03" w14:textId="77777777" w:rsidTr="00982725">
        <w:trPr>
          <w:trHeight w:val="564"/>
        </w:trPr>
        <w:tc>
          <w:tcPr>
            <w:tcW w:w="421" w:type="dxa"/>
            <w:tcBorders>
              <w:top w:val="single" w:sz="4" w:space="0" w:color="000000"/>
              <w:left w:val="single" w:sz="4" w:space="0" w:color="000000"/>
              <w:bottom w:val="single" w:sz="4" w:space="0" w:color="000000"/>
              <w:right w:val="single" w:sz="4" w:space="0" w:color="000000"/>
            </w:tcBorders>
          </w:tcPr>
          <w:p w14:paraId="47B49F03" w14:textId="37618FAA" w:rsidR="00B00D8C" w:rsidRPr="004A7CE3" w:rsidRDefault="00B00D8C" w:rsidP="00982725">
            <w:pPr>
              <w:pStyle w:val="a3"/>
              <w:numPr>
                <w:ilvl w:val="0"/>
                <w:numId w:val="12"/>
              </w:numPr>
              <w:spacing w:line="259" w:lineRule="auto"/>
              <w:ind w:right="62"/>
              <w:jc w:val="left"/>
            </w:pPr>
          </w:p>
        </w:tc>
        <w:tc>
          <w:tcPr>
            <w:tcW w:w="4340" w:type="dxa"/>
            <w:gridSpan w:val="2"/>
            <w:tcBorders>
              <w:top w:val="single" w:sz="4" w:space="0" w:color="000000"/>
              <w:left w:val="single" w:sz="4" w:space="0" w:color="000000"/>
              <w:bottom w:val="single" w:sz="4" w:space="0" w:color="000000"/>
              <w:right w:val="single" w:sz="4" w:space="0" w:color="000000"/>
            </w:tcBorders>
          </w:tcPr>
          <w:p w14:paraId="77450F8D" w14:textId="77777777" w:rsidR="00B00D8C" w:rsidRPr="004A7CE3" w:rsidRDefault="00000000">
            <w:pPr>
              <w:spacing w:after="0" w:line="259" w:lineRule="auto"/>
              <w:ind w:left="0" w:firstLine="0"/>
              <w:jc w:val="left"/>
              <w:rPr>
                <w:color w:val="auto"/>
              </w:rPr>
            </w:pPr>
            <w:r w:rsidRPr="004A7CE3">
              <w:rPr>
                <w:color w:val="auto"/>
              </w:rPr>
              <w:t xml:space="preserve">Городской конкурс детских рисунков «Петербург при свете фонарей» </w:t>
            </w:r>
          </w:p>
        </w:tc>
        <w:tc>
          <w:tcPr>
            <w:tcW w:w="2515" w:type="dxa"/>
            <w:tcBorders>
              <w:top w:val="single" w:sz="4" w:space="0" w:color="000000"/>
              <w:left w:val="single" w:sz="4" w:space="0" w:color="000000"/>
              <w:bottom w:val="single" w:sz="4" w:space="0" w:color="000000"/>
              <w:right w:val="single" w:sz="4" w:space="0" w:color="000000"/>
            </w:tcBorders>
          </w:tcPr>
          <w:p w14:paraId="2F728FC8" w14:textId="77777777" w:rsidR="00B00D8C" w:rsidRPr="004A7CE3" w:rsidRDefault="00000000">
            <w:pPr>
              <w:spacing w:after="0" w:line="259" w:lineRule="auto"/>
              <w:ind w:left="0" w:firstLine="0"/>
              <w:jc w:val="left"/>
              <w:rPr>
                <w:color w:val="auto"/>
              </w:rPr>
            </w:pPr>
            <w:r w:rsidRPr="004A7CE3">
              <w:rPr>
                <w:color w:val="auto"/>
              </w:rPr>
              <w:t xml:space="preserve">Курбанова К.А. </w:t>
            </w:r>
          </w:p>
          <w:p w14:paraId="5902B35D" w14:textId="77777777" w:rsidR="00B00D8C" w:rsidRPr="004A7CE3" w:rsidRDefault="00000000">
            <w:pPr>
              <w:spacing w:after="0" w:line="259" w:lineRule="auto"/>
              <w:ind w:left="0" w:firstLine="0"/>
              <w:jc w:val="left"/>
              <w:rPr>
                <w:color w:val="auto"/>
              </w:rPr>
            </w:pPr>
            <w:r w:rsidRPr="004A7CE3">
              <w:rPr>
                <w:color w:val="auto"/>
              </w:rPr>
              <w:t xml:space="preserve"> </w:t>
            </w:r>
          </w:p>
        </w:tc>
        <w:tc>
          <w:tcPr>
            <w:tcW w:w="2364" w:type="dxa"/>
            <w:tcBorders>
              <w:top w:val="single" w:sz="4" w:space="0" w:color="000000"/>
              <w:left w:val="single" w:sz="4" w:space="0" w:color="000000"/>
              <w:bottom w:val="single" w:sz="4" w:space="0" w:color="000000"/>
              <w:right w:val="single" w:sz="4" w:space="0" w:color="000000"/>
            </w:tcBorders>
          </w:tcPr>
          <w:p w14:paraId="57A7CA1B" w14:textId="77777777" w:rsidR="00B00D8C" w:rsidRPr="004A7CE3" w:rsidRDefault="00000000">
            <w:pPr>
              <w:spacing w:after="0" w:line="259" w:lineRule="auto"/>
              <w:ind w:left="0" w:firstLine="0"/>
              <w:jc w:val="left"/>
              <w:rPr>
                <w:color w:val="auto"/>
              </w:rPr>
            </w:pPr>
            <w:r w:rsidRPr="004A7CE3">
              <w:rPr>
                <w:color w:val="auto"/>
              </w:rPr>
              <w:t xml:space="preserve">Благодарность </w:t>
            </w:r>
          </w:p>
          <w:p w14:paraId="5B01470C" w14:textId="77777777" w:rsidR="00B00D8C" w:rsidRPr="004A7CE3" w:rsidRDefault="00000000">
            <w:pPr>
              <w:spacing w:after="0" w:line="259" w:lineRule="auto"/>
              <w:ind w:left="0" w:firstLine="0"/>
              <w:jc w:val="left"/>
              <w:rPr>
                <w:color w:val="auto"/>
              </w:rPr>
            </w:pPr>
            <w:r w:rsidRPr="004A7CE3">
              <w:rPr>
                <w:color w:val="auto"/>
              </w:rPr>
              <w:t xml:space="preserve"> </w:t>
            </w:r>
          </w:p>
        </w:tc>
      </w:tr>
      <w:tr w:rsidR="004A7CE3" w:rsidRPr="004A7CE3" w14:paraId="0489317E" w14:textId="77777777" w:rsidTr="00982725">
        <w:trPr>
          <w:trHeight w:val="564"/>
        </w:trPr>
        <w:tc>
          <w:tcPr>
            <w:tcW w:w="421" w:type="dxa"/>
            <w:tcBorders>
              <w:top w:val="single" w:sz="4" w:space="0" w:color="000000"/>
              <w:left w:val="single" w:sz="4" w:space="0" w:color="000000"/>
              <w:bottom w:val="single" w:sz="4" w:space="0" w:color="000000"/>
              <w:right w:val="single" w:sz="4" w:space="0" w:color="000000"/>
            </w:tcBorders>
          </w:tcPr>
          <w:p w14:paraId="14B8E0BA" w14:textId="34D14E04" w:rsidR="00071E82" w:rsidRPr="004A7CE3" w:rsidRDefault="00071E82" w:rsidP="00982725">
            <w:pPr>
              <w:pStyle w:val="a3"/>
              <w:numPr>
                <w:ilvl w:val="0"/>
                <w:numId w:val="12"/>
              </w:numPr>
              <w:spacing w:line="259" w:lineRule="auto"/>
              <w:ind w:right="62"/>
              <w:jc w:val="left"/>
            </w:pPr>
          </w:p>
        </w:tc>
        <w:tc>
          <w:tcPr>
            <w:tcW w:w="4340" w:type="dxa"/>
            <w:gridSpan w:val="2"/>
            <w:tcBorders>
              <w:top w:val="single" w:sz="4" w:space="0" w:color="000000"/>
              <w:left w:val="single" w:sz="4" w:space="0" w:color="000000"/>
              <w:bottom w:val="single" w:sz="4" w:space="0" w:color="000000"/>
              <w:right w:val="single" w:sz="4" w:space="0" w:color="000000"/>
            </w:tcBorders>
          </w:tcPr>
          <w:p w14:paraId="1391E9AF" w14:textId="16DCED5F" w:rsidR="00071E82" w:rsidRPr="004A7CE3" w:rsidRDefault="00987893">
            <w:pPr>
              <w:spacing w:after="0" w:line="259" w:lineRule="auto"/>
              <w:ind w:left="0" w:firstLine="0"/>
              <w:jc w:val="left"/>
              <w:rPr>
                <w:color w:val="auto"/>
              </w:rPr>
            </w:pPr>
            <w:r w:rsidRPr="004A7CE3">
              <w:rPr>
                <w:color w:val="auto"/>
              </w:rPr>
              <w:t>Районный фестиваль «Кучинские первоцветы»</w:t>
            </w:r>
          </w:p>
        </w:tc>
        <w:tc>
          <w:tcPr>
            <w:tcW w:w="2515" w:type="dxa"/>
            <w:tcBorders>
              <w:top w:val="single" w:sz="4" w:space="0" w:color="000000"/>
              <w:left w:val="single" w:sz="4" w:space="0" w:color="000000"/>
              <w:bottom w:val="single" w:sz="4" w:space="0" w:color="000000"/>
              <w:right w:val="single" w:sz="4" w:space="0" w:color="000000"/>
            </w:tcBorders>
          </w:tcPr>
          <w:p w14:paraId="5FBE9532" w14:textId="76DB9DD7" w:rsidR="00071E82" w:rsidRPr="004A7CE3" w:rsidRDefault="00987893">
            <w:pPr>
              <w:spacing w:after="0" w:line="259" w:lineRule="auto"/>
              <w:ind w:left="0" w:firstLine="0"/>
              <w:jc w:val="left"/>
              <w:rPr>
                <w:color w:val="auto"/>
              </w:rPr>
            </w:pPr>
            <w:r w:rsidRPr="004A7CE3">
              <w:rPr>
                <w:color w:val="auto"/>
              </w:rPr>
              <w:t>Ветлужских Г.А.</w:t>
            </w:r>
          </w:p>
        </w:tc>
        <w:tc>
          <w:tcPr>
            <w:tcW w:w="2364" w:type="dxa"/>
            <w:tcBorders>
              <w:top w:val="single" w:sz="4" w:space="0" w:color="000000"/>
              <w:left w:val="single" w:sz="4" w:space="0" w:color="000000"/>
              <w:bottom w:val="single" w:sz="4" w:space="0" w:color="000000"/>
              <w:right w:val="single" w:sz="4" w:space="0" w:color="000000"/>
            </w:tcBorders>
          </w:tcPr>
          <w:p w14:paraId="2D6E88F7" w14:textId="313A6553" w:rsidR="00071E82" w:rsidRPr="004A7CE3" w:rsidRDefault="00987893">
            <w:pPr>
              <w:spacing w:after="0" w:line="259" w:lineRule="auto"/>
              <w:ind w:left="0" w:firstLine="0"/>
              <w:jc w:val="left"/>
              <w:rPr>
                <w:color w:val="auto"/>
              </w:rPr>
            </w:pPr>
            <w:r w:rsidRPr="004A7CE3">
              <w:rPr>
                <w:color w:val="auto"/>
              </w:rPr>
              <w:t>Диплом за участие</w:t>
            </w:r>
          </w:p>
        </w:tc>
      </w:tr>
      <w:tr w:rsidR="004A7CE3" w:rsidRPr="004A7CE3" w14:paraId="0A746C38" w14:textId="77777777" w:rsidTr="00982725">
        <w:trPr>
          <w:trHeight w:val="564"/>
        </w:trPr>
        <w:tc>
          <w:tcPr>
            <w:tcW w:w="421" w:type="dxa"/>
            <w:tcBorders>
              <w:top w:val="single" w:sz="4" w:space="0" w:color="000000"/>
              <w:left w:val="single" w:sz="4" w:space="0" w:color="000000"/>
              <w:bottom w:val="single" w:sz="4" w:space="0" w:color="000000"/>
              <w:right w:val="single" w:sz="4" w:space="0" w:color="000000"/>
            </w:tcBorders>
          </w:tcPr>
          <w:p w14:paraId="3BAA5964" w14:textId="5CAAC073" w:rsidR="00982725" w:rsidRPr="004A7CE3" w:rsidRDefault="00982725" w:rsidP="00982725">
            <w:pPr>
              <w:pStyle w:val="a3"/>
              <w:numPr>
                <w:ilvl w:val="0"/>
                <w:numId w:val="12"/>
              </w:numPr>
              <w:spacing w:line="259" w:lineRule="auto"/>
              <w:ind w:right="62"/>
              <w:jc w:val="left"/>
            </w:pPr>
          </w:p>
        </w:tc>
        <w:tc>
          <w:tcPr>
            <w:tcW w:w="4340" w:type="dxa"/>
            <w:gridSpan w:val="2"/>
            <w:tcBorders>
              <w:top w:val="single" w:sz="4" w:space="0" w:color="000000"/>
              <w:left w:val="single" w:sz="4" w:space="0" w:color="000000"/>
              <w:bottom w:val="single" w:sz="4" w:space="0" w:color="000000"/>
              <w:right w:val="single" w:sz="4" w:space="0" w:color="000000"/>
            </w:tcBorders>
          </w:tcPr>
          <w:p w14:paraId="11341FA2" w14:textId="29BB5215" w:rsidR="00982725" w:rsidRPr="004A7CE3" w:rsidRDefault="00982725">
            <w:pPr>
              <w:spacing w:after="0" w:line="259" w:lineRule="auto"/>
              <w:ind w:left="0" w:firstLine="0"/>
              <w:jc w:val="left"/>
              <w:rPr>
                <w:color w:val="auto"/>
              </w:rPr>
            </w:pPr>
            <w:r w:rsidRPr="004A7CE3">
              <w:rPr>
                <w:color w:val="auto"/>
              </w:rPr>
              <w:t>Районный конкурс чтецов «Разукрасим мир стихами»</w:t>
            </w:r>
          </w:p>
        </w:tc>
        <w:tc>
          <w:tcPr>
            <w:tcW w:w="2515" w:type="dxa"/>
            <w:tcBorders>
              <w:top w:val="single" w:sz="4" w:space="0" w:color="000000"/>
              <w:left w:val="single" w:sz="4" w:space="0" w:color="000000"/>
              <w:bottom w:val="single" w:sz="4" w:space="0" w:color="000000"/>
              <w:right w:val="single" w:sz="4" w:space="0" w:color="000000"/>
            </w:tcBorders>
          </w:tcPr>
          <w:p w14:paraId="26705D76" w14:textId="77777777" w:rsidR="00982725" w:rsidRPr="004A7CE3" w:rsidRDefault="00982725" w:rsidP="00982725">
            <w:pPr>
              <w:spacing w:after="0" w:line="259" w:lineRule="auto"/>
              <w:ind w:left="0" w:firstLine="0"/>
              <w:jc w:val="left"/>
              <w:rPr>
                <w:color w:val="auto"/>
              </w:rPr>
            </w:pPr>
            <w:r w:rsidRPr="004A7CE3">
              <w:rPr>
                <w:color w:val="auto"/>
              </w:rPr>
              <w:t xml:space="preserve">Курбанова К.А. </w:t>
            </w:r>
          </w:p>
          <w:p w14:paraId="17AE3636" w14:textId="77777777" w:rsidR="00982725" w:rsidRPr="004A7CE3" w:rsidRDefault="00982725">
            <w:pPr>
              <w:spacing w:after="0" w:line="259" w:lineRule="auto"/>
              <w:ind w:left="0" w:firstLine="0"/>
              <w:jc w:val="left"/>
              <w:rPr>
                <w:color w:val="auto"/>
              </w:rPr>
            </w:pPr>
          </w:p>
        </w:tc>
        <w:tc>
          <w:tcPr>
            <w:tcW w:w="2364" w:type="dxa"/>
            <w:tcBorders>
              <w:top w:val="single" w:sz="4" w:space="0" w:color="000000"/>
              <w:left w:val="single" w:sz="4" w:space="0" w:color="000000"/>
              <w:bottom w:val="single" w:sz="4" w:space="0" w:color="000000"/>
              <w:right w:val="single" w:sz="4" w:space="0" w:color="000000"/>
            </w:tcBorders>
          </w:tcPr>
          <w:p w14:paraId="11627D7A" w14:textId="01F9C252" w:rsidR="00982725" w:rsidRPr="004A7CE3" w:rsidRDefault="00982725">
            <w:pPr>
              <w:spacing w:after="0" w:line="259" w:lineRule="auto"/>
              <w:ind w:left="0" w:firstLine="0"/>
              <w:jc w:val="left"/>
              <w:rPr>
                <w:color w:val="auto"/>
              </w:rPr>
            </w:pPr>
            <w:r w:rsidRPr="004A7CE3">
              <w:rPr>
                <w:color w:val="auto"/>
              </w:rPr>
              <w:t>Диплом за участие</w:t>
            </w:r>
          </w:p>
        </w:tc>
      </w:tr>
      <w:tr w:rsidR="004A7CE3" w:rsidRPr="004A7CE3" w14:paraId="5356F59A" w14:textId="77777777" w:rsidTr="00982725">
        <w:trPr>
          <w:trHeight w:val="564"/>
        </w:trPr>
        <w:tc>
          <w:tcPr>
            <w:tcW w:w="421" w:type="dxa"/>
            <w:tcBorders>
              <w:top w:val="single" w:sz="4" w:space="0" w:color="000000"/>
              <w:left w:val="single" w:sz="4" w:space="0" w:color="000000"/>
              <w:bottom w:val="single" w:sz="4" w:space="0" w:color="000000"/>
              <w:right w:val="single" w:sz="4" w:space="0" w:color="000000"/>
            </w:tcBorders>
          </w:tcPr>
          <w:p w14:paraId="2F684AFB" w14:textId="77777777" w:rsidR="00982725" w:rsidRPr="004A7CE3" w:rsidRDefault="00982725" w:rsidP="00982725">
            <w:pPr>
              <w:pStyle w:val="a3"/>
              <w:numPr>
                <w:ilvl w:val="0"/>
                <w:numId w:val="12"/>
              </w:numPr>
              <w:spacing w:line="259" w:lineRule="auto"/>
              <w:ind w:right="62"/>
              <w:jc w:val="left"/>
            </w:pPr>
          </w:p>
        </w:tc>
        <w:tc>
          <w:tcPr>
            <w:tcW w:w="4340" w:type="dxa"/>
            <w:gridSpan w:val="2"/>
            <w:tcBorders>
              <w:top w:val="single" w:sz="4" w:space="0" w:color="000000"/>
              <w:left w:val="single" w:sz="4" w:space="0" w:color="000000"/>
              <w:bottom w:val="single" w:sz="4" w:space="0" w:color="000000"/>
              <w:right w:val="single" w:sz="4" w:space="0" w:color="000000"/>
            </w:tcBorders>
          </w:tcPr>
          <w:p w14:paraId="4F114039" w14:textId="308074B8" w:rsidR="00982725" w:rsidRPr="004A7CE3" w:rsidRDefault="00982725">
            <w:pPr>
              <w:spacing w:after="0" w:line="259" w:lineRule="auto"/>
              <w:ind w:left="0" w:firstLine="0"/>
              <w:jc w:val="left"/>
              <w:rPr>
                <w:color w:val="auto"/>
              </w:rPr>
            </w:pPr>
            <w:r w:rsidRPr="004A7CE3">
              <w:rPr>
                <w:color w:val="auto"/>
              </w:rPr>
              <w:t>Всероссийский конкурс «Идет волшебная зима»</w:t>
            </w:r>
          </w:p>
        </w:tc>
        <w:tc>
          <w:tcPr>
            <w:tcW w:w="2515" w:type="dxa"/>
            <w:tcBorders>
              <w:top w:val="single" w:sz="4" w:space="0" w:color="000000"/>
              <w:left w:val="single" w:sz="4" w:space="0" w:color="000000"/>
              <w:bottom w:val="single" w:sz="4" w:space="0" w:color="000000"/>
              <w:right w:val="single" w:sz="4" w:space="0" w:color="000000"/>
            </w:tcBorders>
          </w:tcPr>
          <w:p w14:paraId="63D997A8" w14:textId="6322CA6D" w:rsidR="00982725" w:rsidRPr="004A7CE3" w:rsidRDefault="00982725">
            <w:pPr>
              <w:spacing w:after="0" w:line="259" w:lineRule="auto"/>
              <w:ind w:left="0" w:firstLine="0"/>
              <w:jc w:val="left"/>
              <w:rPr>
                <w:color w:val="auto"/>
              </w:rPr>
            </w:pPr>
            <w:r w:rsidRPr="004A7CE3">
              <w:rPr>
                <w:color w:val="auto"/>
              </w:rPr>
              <w:t>Ветлужских Г.А.</w:t>
            </w:r>
          </w:p>
        </w:tc>
        <w:tc>
          <w:tcPr>
            <w:tcW w:w="2364" w:type="dxa"/>
            <w:tcBorders>
              <w:top w:val="single" w:sz="4" w:space="0" w:color="000000"/>
              <w:left w:val="single" w:sz="4" w:space="0" w:color="000000"/>
              <w:bottom w:val="single" w:sz="4" w:space="0" w:color="000000"/>
              <w:right w:val="single" w:sz="4" w:space="0" w:color="000000"/>
            </w:tcBorders>
          </w:tcPr>
          <w:p w14:paraId="2D9BF6C7" w14:textId="2FED4841" w:rsidR="00982725" w:rsidRPr="004A7CE3" w:rsidRDefault="00982725">
            <w:pPr>
              <w:spacing w:after="0" w:line="259" w:lineRule="auto"/>
              <w:ind w:left="0" w:firstLine="0"/>
              <w:jc w:val="left"/>
              <w:rPr>
                <w:color w:val="auto"/>
              </w:rPr>
            </w:pPr>
            <w:r w:rsidRPr="004A7CE3">
              <w:rPr>
                <w:color w:val="auto"/>
              </w:rPr>
              <w:t>Диплом 3 степени</w:t>
            </w:r>
          </w:p>
        </w:tc>
      </w:tr>
    </w:tbl>
    <w:p w14:paraId="7C620D15" w14:textId="77777777" w:rsidR="00B00D8C" w:rsidRPr="004A7CE3" w:rsidRDefault="00000000">
      <w:pPr>
        <w:spacing w:after="0" w:line="259" w:lineRule="auto"/>
        <w:ind w:left="0" w:firstLine="0"/>
        <w:jc w:val="left"/>
        <w:rPr>
          <w:color w:val="auto"/>
        </w:rPr>
      </w:pPr>
      <w:r w:rsidRPr="004A7CE3">
        <w:rPr>
          <w:color w:val="auto"/>
          <w:sz w:val="28"/>
        </w:rPr>
        <w:t xml:space="preserve"> </w:t>
      </w:r>
    </w:p>
    <w:p w14:paraId="589CD038" w14:textId="2124BFC9" w:rsidR="00B00D8C" w:rsidRPr="004A7CE3" w:rsidRDefault="00000000" w:rsidP="00925866">
      <w:pPr>
        <w:spacing w:after="21" w:line="259" w:lineRule="auto"/>
        <w:ind w:left="60" w:firstLine="0"/>
        <w:jc w:val="left"/>
        <w:rPr>
          <w:color w:val="auto"/>
        </w:rPr>
      </w:pPr>
      <w:r w:rsidRPr="004A7CE3">
        <w:rPr>
          <w:color w:val="auto"/>
        </w:rPr>
        <w:t>В 202</w:t>
      </w:r>
      <w:r w:rsidR="00AF6AD4" w:rsidRPr="004A7CE3">
        <w:rPr>
          <w:color w:val="auto"/>
        </w:rPr>
        <w:t>4</w:t>
      </w:r>
      <w:r w:rsidRPr="004A7CE3">
        <w:rPr>
          <w:color w:val="auto"/>
        </w:rPr>
        <w:t xml:space="preserve"> год</w:t>
      </w:r>
      <w:r w:rsidR="00E00BD4" w:rsidRPr="004A7CE3">
        <w:rPr>
          <w:color w:val="auto"/>
        </w:rPr>
        <w:t xml:space="preserve">у </w:t>
      </w:r>
      <w:r w:rsidRPr="004A7CE3">
        <w:rPr>
          <w:color w:val="auto"/>
        </w:rPr>
        <w:t>воспитател</w:t>
      </w:r>
      <w:r w:rsidR="00E00BD4" w:rsidRPr="004A7CE3">
        <w:rPr>
          <w:color w:val="auto"/>
        </w:rPr>
        <w:t>и Курбанова К.А. и Гринберг Л.Р., а также</w:t>
      </w:r>
      <w:r w:rsidRPr="004A7CE3">
        <w:rPr>
          <w:color w:val="auto"/>
        </w:rPr>
        <w:t xml:space="preserve"> инструктор по физической культуре </w:t>
      </w:r>
      <w:r w:rsidR="00925866" w:rsidRPr="004A7CE3">
        <w:rPr>
          <w:color w:val="auto"/>
        </w:rPr>
        <w:t xml:space="preserve">Абалихина Т.Г. </w:t>
      </w:r>
      <w:r w:rsidRPr="004A7CE3">
        <w:rPr>
          <w:color w:val="auto"/>
        </w:rPr>
        <w:t xml:space="preserve">представили свой опыт работы в форме открытых занятий для педагогических работников Фрунзенского района. </w:t>
      </w:r>
      <w:r w:rsidR="00925866" w:rsidRPr="004A7CE3">
        <w:rPr>
          <w:color w:val="auto"/>
        </w:rPr>
        <w:t>Инструктор по физической культуре Абалихина Т.Г. вместе с воспитанниками подготовительной группы № 1 приняли участие в сдаче норм ГТО и были награждены грамотами за участие.</w:t>
      </w:r>
    </w:p>
    <w:p w14:paraId="12ECDC46" w14:textId="4206C699" w:rsidR="00B00D8C" w:rsidRPr="004A7CE3" w:rsidRDefault="00000000">
      <w:pPr>
        <w:ind w:left="-15" w:right="1"/>
        <w:rPr>
          <w:color w:val="auto"/>
        </w:rPr>
      </w:pPr>
      <w:r w:rsidRPr="004A7CE3">
        <w:rPr>
          <w:color w:val="auto"/>
        </w:rPr>
        <w:t>Все педагогические работники ведут сайты, где публикуют статьи и методические разработки</w:t>
      </w:r>
      <w:r w:rsidR="00925866" w:rsidRPr="004A7CE3">
        <w:rPr>
          <w:color w:val="auto"/>
        </w:rPr>
        <w:t xml:space="preserve">, активно учувствуют в ведении официальной страницы ГБДОУ № 117 во ВКонтакте. </w:t>
      </w:r>
    </w:p>
    <w:p w14:paraId="23CB1A6F" w14:textId="6EB0CF40" w:rsidR="00B00D8C" w:rsidRPr="004A7CE3" w:rsidRDefault="00000000">
      <w:pPr>
        <w:ind w:left="-15" w:right="1"/>
        <w:rPr>
          <w:color w:val="auto"/>
        </w:rPr>
      </w:pPr>
      <w:r w:rsidRPr="004A7CE3">
        <w:rPr>
          <w:color w:val="auto"/>
        </w:rPr>
        <w:t>В 202</w:t>
      </w:r>
      <w:r w:rsidR="0088177D" w:rsidRPr="004A7CE3">
        <w:rPr>
          <w:color w:val="auto"/>
        </w:rPr>
        <w:t>4</w:t>
      </w:r>
      <w:r w:rsidRPr="004A7CE3">
        <w:rPr>
          <w:color w:val="auto"/>
        </w:rPr>
        <w:t xml:space="preserve"> году педагогический коллектив обеспечил участие воспитанников в конкурсах различного уровня. Результаты данной работы представлены в таблице. </w:t>
      </w:r>
    </w:p>
    <w:p w14:paraId="41C1E639" w14:textId="77777777" w:rsidR="00B00D8C" w:rsidRPr="004A7CE3" w:rsidRDefault="00000000">
      <w:pPr>
        <w:spacing w:after="0" w:line="259" w:lineRule="auto"/>
        <w:ind w:left="0" w:firstLine="0"/>
        <w:jc w:val="left"/>
        <w:rPr>
          <w:color w:val="auto"/>
        </w:rPr>
      </w:pPr>
      <w:r w:rsidRPr="004A7CE3">
        <w:rPr>
          <w:color w:val="auto"/>
        </w:rPr>
        <w:t xml:space="preserve"> </w:t>
      </w:r>
    </w:p>
    <w:tbl>
      <w:tblPr>
        <w:tblStyle w:val="TableGrid"/>
        <w:tblW w:w="9470" w:type="dxa"/>
        <w:tblInd w:w="170" w:type="dxa"/>
        <w:tblCellMar>
          <w:left w:w="108" w:type="dxa"/>
          <w:right w:w="63" w:type="dxa"/>
        </w:tblCellMar>
        <w:tblLook w:val="04A0" w:firstRow="1" w:lastRow="0" w:firstColumn="1" w:lastColumn="0" w:noHBand="0" w:noVBand="1"/>
      </w:tblPr>
      <w:tblGrid>
        <w:gridCol w:w="538"/>
        <w:gridCol w:w="2978"/>
        <w:gridCol w:w="2552"/>
        <w:gridCol w:w="1561"/>
        <w:gridCol w:w="1841"/>
      </w:tblGrid>
      <w:tr w:rsidR="004A7CE3" w:rsidRPr="004A7CE3" w14:paraId="5872B368" w14:textId="77777777" w:rsidTr="00E00BD4">
        <w:trPr>
          <w:trHeight w:val="970"/>
        </w:trPr>
        <w:tc>
          <w:tcPr>
            <w:tcW w:w="538" w:type="dxa"/>
            <w:tcBorders>
              <w:top w:val="single" w:sz="4" w:space="0" w:color="000000"/>
              <w:left w:val="single" w:sz="4" w:space="0" w:color="000000"/>
              <w:bottom w:val="single" w:sz="4" w:space="0" w:color="000000"/>
              <w:right w:val="single" w:sz="4" w:space="0" w:color="000000"/>
            </w:tcBorders>
          </w:tcPr>
          <w:p w14:paraId="46A9E0A3" w14:textId="77777777" w:rsidR="00B00D8C" w:rsidRPr="004A7CE3" w:rsidRDefault="00000000">
            <w:pPr>
              <w:spacing w:after="0" w:line="259" w:lineRule="auto"/>
              <w:ind w:left="41" w:firstLine="0"/>
              <w:rPr>
                <w:color w:val="auto"/>
              </w:rPr>
            </w:pPr>
            <w:r w:rsidRPr="004A7CE3">
              <w:rPr>
                <w:b/>
                <w:color w:val="auto"/>
              </w:rPr>
              <w:t>№</w:t>
            </w:r>
            <w:r w:rsidRPr="004A7CE3">
              <w:rPr>
                <w:color w:val="auto"/>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7E1BB570" w14:textId="77777777" w:rsidR="00B00D8C" w:rsidRPr="004A7CE3" w:rsidRDefault="00000000">
            <w:pPr>
              <w:spacing w:after="0" w:line="259" w:lineRule="auto"/>
              <w:ind w:left="108" w:firstLine="0"/>
              <w:jc w:val="left"/>
              <w:rPr>
                <w:color w:val="auto"/>
              </w:rPr>
            </w:pPr>
            <w:r w:rsidRPr="004A7CE3">
              <w:rPr>
                <w:b/>
                <w:color w:val="auto"/>
              </w:rPr>
              <w:t>Название мероприятия</w:t>
            </w:r>
            <w:r w:rsidRPr="004A7CE3">
              <w:rPr>
                <w:color w:val="auto"/>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80C7CEE" w14:textId="77777777" w:rsidR="00B00D8C" w:rsidRPr="004A7CE3" w:rsidRDefault="00000000">
            <w:pPr>
              <w:spacing w:after="0" w:line="216" w:lineRule="auto"/>
              <w:ind w:left="0" w:firstLine="0"/>
              <w:jc w:val="center"/>
              <w:rPr>
                <w:color w:val="auto"/>
              </w:rPr>
            </w:pPr>
            <w:r w:rsidRPr="004A7CE3">
              <w:rPr>
                <w:b/>
                <w:color w:val="auto"/>
              </w:rPr>
              <w:t xml:space="preserve">Педагогические работники, </w:t>
            </w:r>
          </w:p>
          <w:p w14:paraId="62217805" w14:textId="77777777" w:rsidR="00B00D8C" w:rsidRPr="004A7CE3" w:rsidRDefault="00000000">
            <w:pPr>
              <w:spacing w:after="0" w:line="259" w:lineRule="auto"/>
              <w:ind w:left="0" w:firstLine="0"/>
              <w:jc w:val="center"/>
              <w:rPr>
                <w:color w:val="auto"/>
              </w:rPr>
            </w:pPr>
            <w:r w:rsidRPr="004A7CE3">
              <w:rPr>
                <w:b/>
                <w:color w:val="auto"/>
              </w:rPr>
              <w:t xml:space="preserve">осуществляющие подготовку детей </w:t>
            </w:r>
          </w:p>
        </w:tc>
        <w:tc>
          <w:tcPr>
            <w:tcW w:w="1561" w:type="dxa"/>
            <w:tcBorders>
              <w:top w:val="single" w:sz="4" w:space="0" w:color="000000"/>
              <w:left w:val="single" w:sz="4" w:space="0" w:color="000000"/>
              <w:bottom w:val="single" w:sz="4" w:space="0" w:color="000000"/>
              <w:right w:val="single" w:sz="4" w:space="0" w:color="000000"/>
            </w:tcBorders>
          </w:tcPr>
          <w:p w14:paraId="3906558C" w14:textId="77777777" w:rsidR="00B00D8C" w:rsidRPr="004A7CE3" w:rsidRDefault="00000000">
            <w:pPr>
              <w:spacing w:after="0" w:line="259" w:lineRule="auto"/>
              <w:ind w:left="0" w:firstLine="0"/>
              <w:jc w:val="center"/>
              <w:rPr>
                <w:color w:val="auto"/>
              </w:rPr>
            </w:pPr>
            <w:r w:rsidRPr="004A7CE3">
              <w:rPr>
                <w:b/>
                <w:color w:val="auto"/>
              </w:rPr>
              <w:t xml:space="preserve">Количество участников </w:t>
            </w:r>
          </w:p>
        </w:tc>
        <w:tc>
          <w:tcPr>
            <w:tcW w:w="1841" w:type="dxa"/>
            <w:tcBorders>
              <w:top w:val="single" w:sz="4" w:space="0" w:color="000000"/>
              <w:left w:val="single" w:sz="4" w:space="0" w:color="000000"/>
              <w:bottom w:val="single" w:sz="4" w:space="0" w:color="000000"/>
              <w:right w:val="single" w:sz="4" w:space="0" w:color="000000"/>
            </w:tcBorders>
          </w:tcPr>
          <w:p w14:paraId="430CADC2" w14:textId="77777777" w:rsidR="00B00D8C" w:rsidRPr="004A7CE3" w:rsidRDefault="00000000">
            <w:pPr>
              <w:spacing w:after="0" w:line="259" w:lineRule="auto"/>
              <w:ind w:left="0" w:right="28" w:firstLine="0"/>
              <w:jc w:val="center"/>
              <w:rPr>
                <w:color w:val="auto"/>
              </w:rPr>
            </w:pPr>
            <w:r w:rsidRPr="004A7CE3">
              <w:rPr>
                <w:b/>
                <w:color w:val="auto"/>
              </w:rPr>
              <w:t>Результат</w:t>
            </w:r>
            <w:r w:rsidRPr="004A7CE3">
              <w:rPr>
                <w:color w:val="auto"/>
              </w:rPr>
              <w:t xml:space="preserve"> </w:t>
            </w:r>
          </w:p>
        </w:tc>
      </w:tr>
      <w:tr w:rsidR="004A7CE3" w:rsidRPr="004A7CE3" w14:paraId="3B6A2463" w14:textId="77777777" w:rsidTr="00E00BD4">
        <w:trPr>
          <w:trHeight w:val="1390"/>
        </w:trPr>
        <w:tc>
          <w:tcPr>
            <w:tcW w:w="538" w:type="dxa"/>
            <w:tcBorders>
              <w:top w:val="single" w:sz="4" w:space="0" w:color="000000"/>
              <w:left w:val="single" w:sz="4" w:space="0" w:color="000000"/>
              <w:bottom w:val="single" w:sz="4" w:space="0" w:color="000000"/>
              <w:right w:val="single" w:sz="4" w:space="0" w:color="000000"/>
            </w:tcBorders>
          </w:tcPr>
          <w:p w14:paraId="0B2A0398" w14:textId="31AFE41B" w:rsidR="00E00BD4" w:rsidRPr="004A7CE3" w:rsidRDefault="00E00BD4" w:rsidP="004F7E11">
            <w:pPr>
              <w:pStyle w:val="a3"/>
              <w:numPr>
                <w:ilvl w:val="0"/>
                <w:numId w:val="13"/>
              </w:numPr>
              <w:spacing w:line="259" w:lineRule="auto"/>
              <w:ind w:right="30"/>
              <w:jc w:val="center"/>
            </w:pPr>
          </w:p>
        </w:tc>
        <w:tc>
          <w:tcPr>
            <w:tcW w:w="2978" w:type="dxa"/>
            <w:tcBorders>
              <w:top w:val="single" w:sz="4" w:space="0" w:color="000000"/>
              <w:left w:val="single" w:sz="4" w:space="0" w:color="000000"/>
              <w:bottom w:val="single" w:sz="4" w:space="0" w:color="000000"/>
              <w:right w:val="single" w:sz="4" w:space="0" w:color="000000"/>
            </w:tcBorders>
          </w:tcPr>
          <w:p w14:paraId="4287D23F" w14:textId="5C4D423E" w:rsidR="00E00BD4" w:rsidRPr="004A7CE3" w:rsidRDefault="00E00BD4" w:rsidP="00071E82">
            <w:pPr>
              <w:spacing w:after="0" w:line="259" w:lineRule="auto"/>
              <w:ind w:left="0" w:firstLine="0"/>
              <w:jc w:val="center"/>
              <w:rPr>
                <w:color w:val="auto"/>
              </w:rPr>
            </w:pPr>
            <w:r w:rsidRPr="004A7CE3">
              <w:rPr>
                <w:color w:val="auto"/>
              </w:rPr>
              <w:t>Всероссийский конкурс «Зима пришла веселая»</w:t>
            </w:r>
          </w:p>
        </w:tc>
        <w:tc>
          <w:tcPr>
            <w:tcW w:w="2552" w:type="dxa"/>
            <w:tcBorders>
              <w:top w:val="single" w:sz="4" w:space="0" w:color="000000"/>
              <w:left w:val="single" w:sz="4" w:space="0" w:color="000000"/>
              <w:bottom w:val="single" w:sz="4" w:space="0" w:color="000000"/>
              <w:right w:val="single" w:sz="4" w:space="0" w:color="000000"/>
            </w:tcBorders>
          </w:tcPr>
          <w:p w14:paraId="6F999A6B" w14:textId="213F55C0" w:rsidR="00E00BD4" w:rsidRPr="004A7CE3" w:rsidRDefault="00E00BD4" w:rsidP="00071E82">
            <w:pPr>
              <w:spacing w:after="0" w:line="259" w:lineRule="auto"/>
              <w:ind w:left="0" w:right="29" w:firstLine="0"/>
              <w:jc w:val="center"/>
              <w:rPr>
                <w:color w:val="auto"/>
              </w:rPr>
            </w:pPr>
            <w:r w:rsidRPr="004A7CE3">
              <w:rPr>
                <w:color w:val="auto"/>
              </w:rPr>
              <w:t>Моргунова Н.Н.</w:t>
            </w:r>
          </w:p>
        </w:tc>
        <w:tc>
          <w:tcPr>
            <w:tcW w:w="1561" w:type="dxa"/>
            <w:tcBorders>
              <w:top w:val="single" w:sz="4" w:space="0" w:color="000000"/>
              <w:left w:val="single" w:sz="4" w:space="0" w:color="000000"/>
              <w:bottom w:val="single" w:sz="4" w:space="0" w:color="000000"/>
              <w:right w:val="single" w:sz="4" w:space="0" w:color="000000"/>
            </w:tcBorders>
          </w:tcPr>
          <w:p w14:paraId="3D90B9F0" w14:textId="0372EDB9" w:rsidR="00E00BD4" w:rsidRPr="004A7CE3" w:rsidRDefault="00E00BD4" w:rsidP="00071E82">
            <w:pPr>
              <w:spacing w:after="0" w:line="259" w:lineRule="auto"/>
              <w:ind w:left="0" w:firstLine="0"/>
              <w:jc w:val="center"/>
              <w:rPr>
                <w:color w:val="auto"/>
              </w:rPr>
            </w:pPr>
            <w:r w:rsidRPr="004A7CE3">
              <w:rPr>
                <w:color w:val="auto"/>
              </w:rPr>
              <w:t>1</w:t>
            </w:r>
          </w:p>
          <w:p w14:paraId="72C5EB69" w14:textId="1627B320" w:rsidR="00E00BD4" w:rsidRPr="004A7CE3" w:rsidRDefault="00E00BD4" w:rsidP="00071E82">
            <w:pPr>
              <w:spacing w:after="0" w:line="259" w:lineRule="auto"/>
              <w:ind w:left="0" w:right="27" w:firstLine="0"/>
              <w:jc w:val="center"/>
              <w:rPr>
                <w:color w:val="auto"/>
              </w:rPr>
            </w:pPr>
          </w:p>
        </w:tc>
        <w:tc>
          <w:tcPr>
            <w:tcW w:w="1841" w:type="dxa"/>
            <w:tcBorders>
              <w:top w:val="single" w:sz="4" w:space="0" w:color="000000"/>
              <w:left w:val="single" w:sz="4" w:space="0" w:color="000000"/>
              <w:bottom w:val="single" w:sz="4" w:space="0" w:color="000000"/>
              <w:right w:val="single" w:sz="4" w:space="0" w:color="000000"/>
            </w:tcBorders>
          </w:tcPr>
          <w:p w14:paraId="5927A6D9" w14:textId="1AF32003" w:rsidR="00E00BD4" w:rsidRPr="004A7CE3" w:rsidRDefault="00071E82" w:rsidP="00071E82">
            <w:pPr>
              <w:spacing w:after="0" w:line="259" w:lineRule="auto"/>
              <w:ind w:left="0" w:firstLine="0"/>
              <w:jc w:val="center"/>
              <w:rPr>
                <w:color w:val="auto"/>
              </w:rPr>
            </w:pPr>
            <w:r w:rsidRPr="004A7CE3">
              <w:rPr>
                <w:color w:val="auto"/>
              </w:rPr>
              <w:t xml:space="preserve">Грамота </w:t>
            </w:r>
            <w:r w:rsidR="00E00BD4" w:rsidRPr="004A7CE3">
              <w:rPr>
                <w:color w:val="auto"/>
              </w:rPr>
              <w:t>Лауреата</w:t>
            </w:r>
          </w:p>
          <w:p w14:paraId="401D343F" w14:textId="6B167F89" w:rsidR="00E00BD4" w:rsidRPr="004A7CE3" w:rsidRDefault="00E00BD4" w:rsidP="00071E82">
            <w:pPr>
              <w:spacing w:after="0" w:line="259" w:lineRule="auto"/>
              <w:ind w:left="0" w:firstLine="0"/>
              <w:jc w:val="center"/>
              <w:rPr>
                <w:color w:val="auto"/>
              </w:rPr>
            </w:pPr>
          </w:p>
        </w:tc>
      </w:tr>
      <w:tr w:rsidR="004A7CE3" w:rsidRPr="004A7CE3" w14:paraId="1C0F9B13" w14:textId="77777777" w:rsidTr="00E00BD4">
        <w:trPr>
          <w:trHeight w:val="1390"/>
        </w:trPr>
        <w:tc>
          <w:tcPr>
            <w:tcW w:w="538" w:type="dxa"/>
            <w:tcBorders>
              <w:top w:val="single" w:sz="4" w:space="0" w:color="000000"/>
              <w:left w:val="single" w:sz="4" w:space="0" w:color="000000"/>
              <w:bottom w:val="single" w:sz="4" w:space="0" w:color="000000"/>
              <w:right w:val="single" w:sz="4" w:space="0" w:color="000000"/>
            </w:tcBorders>
          </w:tcPr>
          <w:p w14:paraId="24512762" w14:textId="61FDFEC1" w:rsidR="00071E82" w:rsidRPr="004A7CE3" w:rsidRDefault="00071E82" w:rsidP="004F7E11">
            <w:pPr>
              <w:pStyle w:val="a3"/>
              <w:numPr>
                <w:ilvl w:val="0"/>
                <w:numId w:val="13"/>
              </w:numPr>
              <w:spacing w:line="259" w:lineRule="auto"/>
              <w:ind w:right="30"/>
              <w:jc w:val="center"/>
            </w:pPr>
          </w:p>
        </w:tc>
        <w:tc>
          <w:tcPr>
            <w:tcW w:w="2978" w:type="dxa"/>
            <w:tcBorders>
              <w:top w:val="single" w:sz="4" w:space="0" w:color="000000"/>
              <w:left w:val="single" w:sz="4" w:space="0" w:color="000000"/>
              <w:bottom w:val="single" w:sz="4" w:space="0" w:color="000000"/>
              <w:right w:val="single" w:sz="4" w:space="0" w:color="000000"/>
            </w:tcBorders>
          </w:tcPr>
          <w:p w14:paraId="5860A1C8" w14:textId="111ED9CF" w:rsidR="00071E82" w:rsidRPr="004A7CE3" w:rsidRDefault="00071E82" w:rsidP="00071E82">
            <w:pPr>
              <w:spacing w:after="0" w:line="259" w:lineRule="auto"/>
              <w:ind w:left="0" w:firstLine="0"/>
              <w:jc w:val="center"/>
              <w:rPr>
                <w:color w:val="auto"/>
              </w:rPr>
            </w:pPr>
            <w:r w:rsidRPr="004A7CE3">
              <w:rPr>
                <w:color w:val="auto"/>
              </w:rPr>
              <w:t>«Сказка ложь да в ней намек»</w:t>
            </w:r>
          </w:p>
        </w:tc>
        <w:tc>
          <w:tcPr>
            <w:tcW w:w="2552" w:type="dxa"/>
            <w:tcBorders>
              <w:top w:val="single" w:sz="4" w:space="0" w:color="000000"/>
              <w:left w:val="single" w:sz="4" w:space="0" w:color="000000"/>
              <w:bottom w:val="single" w:sz="4" w:space="0" w:color="000000"/>
              <w:right w:val="single" w:sz="4" w:space="0" w:color="000000"/>
            </w:tcBorders>
          </w:tcPr>
          <w:p w14:paraId="4C86CEDF" w14:textId="15C9653E" w:rsidR="00071E82" w:rsidRPr="004A7CE3" w:rsidRDefault="00071E82" w:rsidP="00071E82">
            <w:pPr>
              <w:spacing w:after="0" w:line="259" w:lineRule="auto"/>
              <w:ind w:left="0" w:firstLine="0"/>
              <w:jc w:val="center"/>
              <w:rPr>
                <w:color w:val="auto"/>
              </w:rPr>
            </w:pPr>
            <w:r w:rsidRPr="004A7CE3">
              <w:rPr>
                <w:color w:val="auto"/>
              </w:rPr>
              <w:t>Курбанова К.А.</w:t>
            </w:r>
          </w:p>
          <w:p w14:paraId="0E2B64EE" w14:textId="77777777" w:rsidR="00071E82" w:rsidRPr="004A7CE3" w:rsidRDefault="00071E82" w:rsidP="00071E82">
            <w:pPr>
              <w:spacing w:after="0" w:line="259" w:lineRule="auto"/>
              <w:ind w:left="0" w:right="29" w:firstLine="0"/>
              <w:jc w:val="center"/>
              <w:rPr>
                <w:color w:val="auto"/>
              </w:rPr>
            </w:pPr>
          </w:p>
        </w:tc>
        <w:tc>
          <w:tcPr>
            <w:tcW w:w="1561" w:type="dxa"/>
            <w:tcBorders>
              <w:top w:val="single" w:sz="4" w:space="0" w:color="000000"/>
              <w:left w:val="single" w:sz="4" w:space="0" w:color="000000"/>
              <w:bottom w:val="single" w:sz="4" w:space="0" w:color="000000"/>
              <w:right w:val="single" w:sz="4" w:space="0" w:color="000000"/>
            </w:tcBorders>
          </w:tcPr>
          <w:p w14:paraId="31CBA7D3" w14:textId="17BE3565" w:rsidR="00071E82" w:rsidRPr="004A7CE3" w:rsidRDefault="00071E82" w:rsidP="00071E82">
            <w:pPr>
              <w:spacing w:after="0" w:line="259" w:lineRule="auto"/>
              <w:ind w:left="0" w:firstLine="0"/>
              <w:jc w:val="center"/>
              <w:rPr>
                <w:color w:val="auto"/>
              </w:rPr>
            </w:pPr>
            <w:r w:rsidRPr="004A7CE3">
              <w:rPr>
                <w:color w:val="auto"/>
              </w:rPr>
              <w:t>1</w:t>
            </w:r>
          </w:p>
        </w:tc>
        <w:tc>
          <w:tcPr>
            <w:tcW w:w="1841" w:type="dxa"/>
            <w:tcBorders>
              <w:top w:val="single" w:sz="4" w:space="0" w:color="000000"/>
              <w:left w:val="single" w:sz="4" w:space="0" w:color="000000"/>
              <w:bottom w:val="single" w:sz="4" w:space="0" w:color="000000"/>
              <w:right w:val="single" w:sz="4" w:space="0" w:color="000000"/>
            </w:tcBorders>
          </w:tcPr>
          <w:p w14:paraId="060DD8FA" w14:textId="77777777" w:rsidR="00071E82" w:rsidRPr="004A7CE3" w:rsidRDefault="00071E82" w:rsidP="00071E82">
            <w:pPr>
              <w:spacing w:after="0" w:line="259" w:lineRule="auto"/>
              <w:ind w:left="0" w:firstLine="0"/>
              <w:jc w:val="center"/>
              <w:rPr>
                <w:color w:val="auto"/>
              </w:rPr>
            </w:pPr>
            <w:r w:rsidRPr="004A7CE3">
              <w:rPr>
                <w:color w:val="auto"/>
              </w:rPr>
              <w:t>Грамота</w:t>
            </w:r>
          </w:p>
          <w:p w14:paraId="6CF20751" w14:textId="34AACE6F" w:rsidR="00071E82" w:rsidRPr="004A7CE3" w:rsidRDefault="00071E82" w:rsidP="00071E82">
            <w:pPr>
              <w:spacing w:after="0" w:line="259" w:lineRule="auto"/>
              <w:ind w:left="0" w:firstLine="0"/>
              <w:jc w:val="center"/>
              <w:rPr>
                <w:color w:val="auto"/>
              </w:rPr>
            </w:pPr>
            <w:r w:rsidRPr="004A7CE3">
              <w:rPr>
                <w:color w:val="auto"/>
              </w:rPr>
              <w:t>победителя</w:t>
            </w:r>
          </w:p>
        </w:tc>
      </w:tr>
      <w:tr w:rsidR="004A7CE3" w:rsidRPr="004A7CE3" w14:paraId="213137AA" w14:textId="77777777" w:rsidTr="00E00BD4">
        <w:trPr>
          <w:trHeight w:val="1390"/>
        </w:trPr>
        <w:tc>
          <w:tcPr>
            <w:tcW w:w="538" w:type="dxa"/>
            <w:tcBorders>
              <w:top w:val="single" w:sz="4" w:space="0" w:color="000000"/>
              <w:left w:val="single" w:sz="4" w:space="0" w:color="000000"/>
              <w:bottom w:val="single" w:sz="4" w:space="0" w:color="000000"/>
              <w:right w:val="single" w:sz="4" w:space="0" w:color="000000"/>
            </w:tcBorders>
          </w:tcPr>
          <w:p w14:paraId="2C294351" w14:textId="68231970" w:rsidR="00071E82" w:rsidRPr="004A7CE3" w:rsidRDefault="00071E82" w:rsidP="004F7E11">
            <w:pPr>
              <w:pStyle w:val="a3"/>
              <w:numPr>
                <w:ilvl w:val="0"/>
                <w:numId w:val="13"/>
              </w:numPr>
              <w:spacing w:line="259" w:lineRule="auto"/>
              <w:ind w:right="30"/>
              <w:jc w:val="center"/>
            </w:pPr>
          </w:p>
        </w:tc>
        <w:tc>
          <w:tcPr>
            <w:tcW w:w="2978" w:type="dxa"/>
            <w:tcBorders>
              <w:top w:val="single" w:sz="4" w:space="0" w:color="000000"/>
              <w:left w:val="single" w:sz="4" w:space="0" w:color="000000"/>
              <w:bottom w:val="single" w:sz="4" w:space="0" w:color="000000"/>
              <w:right w:val="single" w:sz="4" w:space="0" w:color="000000"/>
            </w:tcBorders>
          </w:tcPr>
          <w:p w14:paraId="460835B2" w14:textId="7370B550" w:rsidR="00071E82" w:rsidRPr="004A7CE3" w:rsidRDefault="00071E82" w:rsidP="00071E82">
            <w:pPr>
              <w:spacing w:after="0" w:line="259" w:lineRule="auto"/>
              <w:ind w:left="0" w:firstLine="0"/>
              <w:jc w:val="center"/>
              <w:rPr>
                <w:color w:val="auto"/>
              </w:rPr>
            </w:pPr>
            <w:r w:rsidRPr="004A7CE3">
              <w:rPr>
                <w:color w:val="auto"/>
              </w:rPr>
              <w:t>Конкурс чтецов «Разукрасим мир стихами»</w:t>
            </w:r>
          </w:p>
        </w:tc>
        <w:tc>
          <w:tcPr>
            <w:tcW w:w="2552" w:type="dxa"/>
            <w:tcBorders>
              <w:top w:val="single" w:sz="4" w:space="0" w:color="000000"/>
              <w:left w:val="single" w:sz="4" w:space="0" w:color="000000"/>
              <w:bottom w:val="single" w:sz="4" w:space="0" w:color="000000"/>
              <w:right w:val="single" w:sz="4" w:space="0" w:color="000000"/>
            </w:tcBorders>
          </w:tcPr>
          <w:p w14:paraId="3DA280A0" w14:textId="77777777" w:rsidR="00071E82" w:rsidRPr="004A7CE3" w:rsidRDefault="00071E82" w:rsidP="00071E82">
            <w:pPr>
              <w:spacing w:after="0" w:line="259" w:lineRule="auto"/>
              <w:ind w:left="0" w:firstLine="0"/>
              <w:jc w:val="center"/>
              <w:rPr>
                <w:color w:val="auto"/>
              </w:rPr>
            </w:pPr>
            <w:r w:rsidRPr="004A7CE3">
              <w:rPr>
                <w:color w:val="auto"/>
              </w:rPr>
              <w:t>Курбанова К.А.</w:t>
            </w:r>
          </w:p>
          <w:p w14:paraId="4400BB24" w14:textId="77777777" w:rsidR="00071E82" w:rsidRPr="004A7CE3" w:rsidRDefault="00071E82" w:rsidP="00071E82">
            <w:pPr>
              <w:spacing w:after="0" w:line="259" w:lineRule="auto"/>
              <w:ind w:left="0" w:firstLine="0"/>
              <w:jc w:val="center"/>
              <w:rPr>
                <w:color w:val="auto"/>
              </w:rPr>
            </w:pPr>
          </w:p>
        </w:tc>
        <w:tc>
          <w:tcPr>
            <w:tcW w:w="1561" w:type="dxa"/>
            <w:tcBorders>
              <w:top w:val="single" w:sz="4" w:space="0" w:color="000000"/>
              <w:left w:val="single" w:sz="4" w:space="0" w:color="000000"/>
              <w:bottom w:val="single" w:sz="4" w:space="0" w:color="000000"/>
              <w:right w:val="single" w:sz="4" w:space="0" w:color="000000"/>
            </w:tcBorders>
          </w:tcPr>
          <w:p w14:paraId="6B1826DF" w14:textId="5677A5E2" w:rsidR="00071E82" w:rsidRPr="004A7CE3" w:rsidRDefault="00071E82" w:rsidP="00071E82">
            <w:pPr>
              <w:spacing w:after="0" w:line="259" w:lineRule="auto"/>
              <w:ind w:left="0" w:firstLine="0"/>
              <w:jc w:val="center"/>
              <w:rPr>
                <w:color w:val="auto"/>
              </w:rPr>
            </w:pPr>
            <w:r w:rsidRPr="004A7CE3">
              <w:rPr>
                <w:color w:val="auto"/>
              </w:rPr>
              <w:t>1</w:t>
            </w:r>
          </w:p>
        </w:tc>
        <w:tc>
          <w:tcPr>
            <w:tcW w:w="1841" w:type="dxa"/>
            <w:tcBorders>
              <w:top w:val="single" w:sz="4" w:space="0" w:color="000000"/>
              <w:left w:val="single" w:sz="4" w:space="0" w:color="000000"/>
              <w:bottom w:val="single" w:sz="4" w:space="0" w:color="000000"/>
              <w:right w:val="single" w:sz="4" w:space="0" w:color="000000"/>
            </w:tcBorders>
          </w:tcPr>
          <w:p w14:paraId="18982E34" w14:textId="1E8B58CC" w:rsidR="00071E82" w:rsidRPr="004A7CE3" w:rsidRDefault="00071E82" w:rsidP="00071E82">
            <w:pPr>
              <w:spacing w:after="0" w:line="259" w:lineRule="auto"/>
              <w:ind w:left="0" w:firstLine="0"/>
              <w:jc w:val="center"/>
              <w:rPr>
                <w:color w:val="auto"/>
              </w:rPr>
            </w:pPr>
            <w:r w:rsidRPr="004A7CE3">
              <w:rPr>
                <w:color w:val="auto"/>
              </w:rPr>
              <w:t>Грамота</w:t>
            </w:r>
          </w:p>
        </w:tc>
      </w:tr>
    </w:tbl>
    <w:p w14:paraId="02B1D10F" w14:textId="77777777" w:rsidR="00B00D8C" w:rsidRPr="004A7CE3" w:rsidRDefault="00000000">
      <w:pPr>
        <w:spacing w:after="26" w:line="259" w:lineRule="auto"/>
        <w:ind w:left="0" w:firstLine="0"/>
        <w:jc w:val="left"/>
        <w:rPr>
          <w:color w:val="auto"/>
        </w:rPr>
      </w:pPr>
      <w:r w:rsidRPr="004A7CE3">
        <w:rPr>
          <w:color w:val="auto"/>
        </w:rPr>
        <w:t xml:space="preserve"> </w:t>
      </w:r>
    </w:p>
    <w:p w14:paraId="7AADD655" w14:textId="77777777" w:rsidR="00B00D8C" w:rsidRPr="004A7CE3" w:rsidRDefault="00000000">
      <w:pPr>
        <w:pStyle w:val="2"/>
        <w:ind w:left="286" w:right="285"/>
        <w:rPr>
          <w:color w:val="auto"/>
        </w:rPr>
      </w:pPr>
      <w:bookmarkStart w:id="15" w:name="_Toc194409669"/>
      <w:r w:rsidRPr="004A7CE3">
        <w:rPr>
          <w:color w:val="auto"/>
        </w:rPr>
        <w:t>ВЗАИМОДЕЙСТВИЕ С СЕМЬЯМИ ВОСПИТАННИКОВ</w:t>
      </w:r>
      <w:bookmarkEnd w:id="15"/>
      <w:r w:rsidRPr="004A7CE3">
        <w:rPr>
          <w:b w:val="0"/>
          <w:color w:val="auto"/>
        </w:rPr>
        <w:t xml:space="preserve"> </w:t>
      </w:r>
    </w:p>
    <w:p w14:paraId="7A046953" w14:textId="77777777" w:rsidR="00B00D8C" w:rsidRPr="004A7CE3" w:rsidRDefault="00000000">
      <w:pPr>
        <w:ind w:left="-15" w:right="1"/>
        <w:rPr>
          <w:color w:val="auto"/>
        </w:rPr>
      </w:pPr>
      <w:r w:rsidRPr="004A7CE3">
        <w:rPr>
          <w:color w:val="auto"/>
        </w:rPr>
        <w:t xml:space="preserve">Современные тенденции в развитии дошкольного образования объединены одним важным и значимым критерием - его качеством, которое непосредственно зависит от уровня профессиональной компетентности педагогов и педагогической культуры родителей. Достичь высокого качества образования воспитанников, удовлетворить запросы родителей и интересы детей, создать для ребенка единое образовательное пространство возможно только при условии организации системы взаимодействий детского сада и семьи.  </w:t>
      </w:r>
    </w:p>
    <w:p w14:paraId="16497C08" w14:textId="77777777" w:rsidR="00B00D8C" w:rsidRPr="004A7CE3" w:rsidRDefault="00000000">
      <w:pPr>
        <w:ind w:left="-15" w:right="1"/>
        <w:rPr>
          <w:color w:val="auto"/>
        </w:rPr>
      </w:pPr>
      <w:r w:rsidRPr="004A7CE3">
        <w:rPr>
          <w:color w:val="auto"/>
        </w:rPr>
        <w:t xml:space="preserve">Главная цель педагогических работников – профессионально помочь семье в воспитании детей, при этом, не подменяя ее, а дополняя и обеспечивая более полную реализацию ее воспитательных функций.  </w:t>
      </w:r>
    </w:p>
    <w:p w14:paraId="1C280185" w14:textId="77777777" w:rsidR="00B00D8C" w:rsidRPr="004A7CE3" w:rsidRDefault="00000000">
      <w:pPr>
        <w:ind w:left="283" w:right="1" w:firstLine="0"/>
        <w:rPr>
          <w:color w:val="auto"/>
        </w:rPr>
      </w:pPr>
      <w:r w:rsidRPr="004A7CE3">
        <w:rPr>
          <w:color w:val="auto"/>
        </w:rPr>
        <w:t xml:space="preserve">Данная цель реализуется через следующие задачи:  </w:t>
      </w:r>
    </w:p>
    <w:p w14:paraId="45CF1126" w14:textId="77777777" w:rsidR="00B00D8C" w:rsidRPr="004A7CE3" w:rsidRDefault="00000000">
      <w:pPr>
        <w:numPr>
          <w:ilvl w:val="0"/>
          <w:numId w:val="7"/>
        </w:numPr>
        <w:ind w:right="1"/>
        <w:rPr>
          <w:color w:val="auto"/>
        </w:rPr>
      </w:pPr>
      <w:r w:rsidRPr="004A7CE3">
        <w:rPr>
          <w:color w:val="auto"/>
        </w:rPr>
        <w:t xml:space="preserve">изучение запроса родителей (законных представителей), воспитательного потенциала семьи;  </w:t>
      </w:r>
    </w:p>
    <w:p w14:paraId="33D1C3BC" w14:textId="77777777" w:rsidR="00B00D8C" w:rsidRPr="004A7CE3" w:rsidRDefault="00000000">
      <w:pPr>
        <w:numPr>
          <w:ilvl w:val="0"/>
          <w:numId w:val="7"/>
        </w:numPr>
        <w:ind w:right="1"/>
        <w:rPr>
          <w:color w:val="auto"/>
        </w:rPr>
      </w:pPr>
      <w:r w:rsidRPr="004A7CE3">
        <w:rPr>
          <w:color w:val="auto"/>
        </w:rPr>
        <w:t xml:space="preserve">повышение </w:t>
      </w:r>
      <w:r w:rsidRPr="004A7CE3">
        <w:rPr>
          <w:color w:val="auto"/>
        </w:rPr>
        <w:tab/>
        <w:t xml:space="preserve">психолого-педагогической </w:t>
      </w:r>
      <w:r w:rsidRPr="004A7CE3">
        <w:rPr>
          <w:color w:val="auto"/>
        </w:rPr>
        <w:tab/>
        <w:t xml:space="preserve">компетентности </w:t>
      </w:r>
      <w:r w:rsidRPr="004A7CE3">
        <w:rPr>
          <w:color w:val="auto"/>
        </w:rPr>
        <w:tab/>
        <w:t xml:space="preserve">родителей </w:t>
      </w:r>
      <w:r w:rsidRPr="004A7CE3">
        <w:rPr>
          <w:color w:val="auto"/>
        </w:rPr>
        <w:tab/>
        <w:t xml:space="preserve">(законных </w:t>
      </w:r>
    </w:p>
    <w:p w14:paraId="114ED07A" w14:textId="77777777" w:rsidR="00B00D8C" w:rsidRPr="004A7CE3" w:rsidRDefault="00000000">
      <w:pPr>
        <w:ind w:left="-15" w:right="1" w:firstLine="0"/>
        <w:rPr>
          <w:color w:val="auto"/>
        </w:rPr>
      </w:pPr>
      <w:r w:rsidRPr="004A7CE3">
        <w:rPr>
          <w:color w:val="auto"/>
        </w:rPr>
        <w:t xml:space="preserve">представителей);  </w:t>
      </w:r>
    </w:p>
    <w:p w14:paraId="17A08F3F" w14:textId="77777777" w:rsidR="00B00D8C" w:rsidRPr="004A7CE3" w:rsidRDefault="00000000">
      <w:pPr>
        <w:numPr>
          <w:ilvl w:val="0"/>
          <w:numId w:val="7"/>
        </w:numPr>
        <w:ind w:right="1"/>
        <w:rPr>
          <w:color w:val="auto"/>
        </w:rPr>
      </w:pPr>
      <w:r w:rsidRPr="004A7CE3">
        <w:rPr>
          <w:color w:val="auto"/>
        </w:rPr>
        <w:t xml:space="preserve">установление в семье естественного восприятия ребенка, социально-желательного стиля взаимодействия.  </w:t>
      </w:r>
    </w:p>
    <w:p w14:paraId="05A41CD6" w14:textId="77777777" w:rsidR="00B00D8C" w:rsidRPr="004A7CE3" w:rsidRDefault="00000000">
      <w:pPr>
        <w:ind w:left="-15" w:right="1"/>
        <w:rPr>
          <w:color w:val="auto"/>
        </w:rPr>
      </w:pPr>
      <w:r w:rsidRPr="004A7CE3">
        <w:rPr>
          <w:color w:val="auto"/>
        </w:rPr>
        <w:t xml:space="preserve">В течение этого учебного года педагоги детского сада проводили большую работу по повышению правовой и педагогической культуры родителей:  </w:t>
      </w:r>
    </w:p>
    <w:p w14:paraId="03F2F305" w14:textId="77777777" w:rsidR="00B00D8C" w:rsidRPr="004A7CE3" w:rsidRDefault="00000000">
      <w:pPr>
        <w:numPr>
          <w:ilvl w:val="0"/>
          <w:numId w:val="7"/>
        </w:numPr>
        <w:ind w:right="1"/>
        <w:rPr>
          <w:color w:val="auto"/>
        </w:rPr>
      </w:pPr>
      <w:r w:rsidRPr="004A7CE3">
        <w:rPr>
          <w:color w:val="auto"/>
        </w:rPr>
        <w:t xml:space="preserve">вовлекали членов семей в процесс воспитания и развития детей на праздниках, выставках детского творчества и других мероприятиях детского сада;  </w:t>
      </w:r>
    </w:p>
    <w:p w14:paraId="1A61BFEA" w14:textId="77777777" w:rsidR="00B00D8C" w:rsidRPr="004A7CE3" w:rsidRDefault="00000000">
      <w:pPr>
        <w:numPr>
          <w:ilvl w:val="0"/>
          <w:numId w:val="7"/>
        </w:numPr>
        <w:ind w:right="1"/>
        <w:rPr>
          <w:color w:val="auto"/>
        </w:rPr>
      </w:pPr>
      <w:r w:rsidRPr="004A7CE3">
        <w:rPr>
          <w:color w:val="auto"/>
        </w:rPr>
        <w:t xml:space="preserve">совместно с родителями организовывали праздники, спортивные соревнования, тематические мероприятия и т.д.  </w:t>
      </w:r>
    </w:p>
    <w:p w14:paraId="330C3738" w14:textId="77777777" w:rsidR="00B00D8C" w:rsidRPr="004A7CE3" w:rsidRDefault="00000000">
      <w:pPr>
        <w:ind w:left="-15" w:right="1"/>
        <w:rPr>
          <w:color w:val="auto"/>
        </w:rPr>
      </w:pPr>
      <w:r w:rsidRPr="004A7CE3">
        <w:rPr>
          <w:color w:val="auto"/>
        </w:rPr>
        <w:t xml:space="preserve">Сотрудничество семьи и детского сада предусматривает «прозрачность» всего образовательного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образования их детей путем организации интерактивных игр, совместных экскурсий и т.д. </w:t>
      </w:r>
    </w:p>
    <w:p w14:paraId="76AF368F" w14:textId="77777777" w:rsidR="00B00D8C" w:rsidRPr="004A7CE3" w:rsidRDefault="00000000">
      <w:pPr>
        <w:ind w:left="283" w:right="1" w:firstLine="0"/>
        <w:rPr>
          <w:color w:val="auto"/>
        </w:rPr>
      </w:pPr>
      <w:r w:rsidRPr="004A7CE3">
        <w:rPr>
          <w:color w:val="auto"/>
        </w:rPr>
        <w:t xml:space="preserve">Вся работа детского сада строилась на:  </w:t>
      </w:r>
    </w:p>
    <w:p w14:paraId="3ACCF646" w14:textId="77777777" w:rsidR="00B00D8C" w:rsidRPr="004A7CE3" w:rsidRDefault="00000000">
      <w:pPr>
        <w:numPr>
          <w:ilvl w:val="0"/>
          <w:numId w:val="7"/>
        </w:numPr>
        <w:ind w:right="1"/>
        <w:rPr>
          <w:color w:val="auto"/>
        </w:rPr>
      </w:pPr>
      <w:r w:rsidRPr="004A7CE3">
        <w:rPr>
          <w:color w:val="auto"/>
        </w:rPr>
        <w:t xml:space="preserve">установлении партнерских отношений с семьей каждого воспитанника;  </w:t>
      </w:r>
    </w:p>
    <w:p w14:paraId="6410ABAD" w14:textId="77777777" w:rsidR="00B00D8C" w:rsidRPr="004A7CE3" w:rsidRDefault="00000000">
      <w:pPr>
        <w:numPr>
          <w:ilvl w:val="0"/>
          <w:numId w:val="7"/>
        </w:numPr>
        <w:ind w:right="1"/>
        <w:rPr>
          <w:color w:val="auto"/>
        </w:rPr>
      </w:pPr>
      <w:r w:rsidRPr="004A7CE3">
        <w:rPr>
          <w:color w:val="auto"/>
        </w:rPr>
        <w:t xml:space="preserve">объединении усилий для развития и воспитания детей;  </w:t>
      </w:r>
    </w:p>
    <w:p w14:paraId="6E96FA4A" w14:textId="77777777" w:rsidR="00B00D8C" w:rsidRPr="004A7CE3" w:rsidRDefault="00000000">
      <w:pPr>
        <w:numPr>
          <w:ilvl w:val="0"/>
          <w:numId w:val="7"/>
        </w:numPr>
        <w:ind w:right="1"/>
        <w:rPr>
          <w:color w:val="auto"/>
        </w:rPr>
      </w:pPr>
      <w:r w:rsidRPr="004A7CE3">
        <w:rPr>
          <w:color w:val="auto"/>
        </w:rPr>
        <w:t xml:space="preserve">создании атмосферы общности интересов, эмоциональной взаимоподдержки и взаимопроникновения в проблемы друг друга;  </w:t>
      </w:r>
    </w:p>
    <w:p w14:paraId="310CDF0C" w14:textId="77777777" w:rsidR="00B00D8C" w:rsidRPr="004A7CE3" w:rsidRDefault="00000000">
      <w:pPr>
        <w:numPr>
          <w:ilvl w:val="0"/>
          <w:numId w:val="7"/>
        </w:numPr>
        <w:ind w:right="1"/>
        <w:rPr>
          <w:color w:val="auto"/>
        </w:rPr>
      </w:pPr>
      <w:r w:rsidRPr="004A7CE3">
        <w:rPr>
          <w:color w:val="auto"/>
        </w:rPr>
        <w:t xml:space="preserve">активизации и обогащении воспитательных умений родителей, поддержке их уверенности в собственных педагогических возможностях.  </w:t>
      </w:r>
    </w:p>
    <w:p w14:paraId="55D59411" w14:textId="77777777" w:rsidR="00B00D8C" w:rsidRPr="004A7CE3" w:rsidRDefault="00000000">
      <w:pPr>
        <w:ind w:left="-15" w:right="1"/>
        <w:rPr>
          <w:color w:val="auto"/>
        </w:rPr>
      </w:pPr>
      <w:r w:rsidRPr="004A7CE3">
        <w:rPr>
          <w:color w:val="auto"/>
        </w:rPr>
        <w:lastRenderedPageBreak/>
        <w:t xml:space="preserve">Особое внимание уделялось организации индивидуальных консультаций и доверительных бесед по инициативе родителей, педагогов.  </w:t>
      </w:r>
    </w:p>
    <w:p w14:paraId="7D9E3FAA" w14:textId="77777777" w:rsidR="00B00D8C" w:rsidRPr="004A7CE3" w:rsidRDefault="00000000">
      <w:pPr>
        <w:ind w:left="283" w:right="1" w:firstLine="0"/>
        <w:rPr>
          <w:color w:val="auto"/>
        </w:rPr>
      </w:pPr>
      <w:r w:rsidRPr="004A7CE3">
        <w:rPr>
          <w:color w:val="auto"/>
        </w:rPr>
        <w:t xml:space="preserve">В каждой возрастной группе проводились родительские собрания.  </w:t>
      </w:r>
    </w:p>
    <w:p w14:paraId="3AFD67C0" w14:textId="2FD4557E" w:rsidR="00B00D8C" w:rsidRPr="004A7CE3" w:rsidRDefault="00000000">
      <w:pPr>
        <w:ind w:left="-15" w:right="1"/>
        <w:rPr>
          <w:color w:val="auto"/>
        </w:rPr>
      </w:pPr>
      <w:r w:rsidRPr="004A7CE3">
        <w:rPr>
          <w:color w:val="auto"/>
        </w:rPr>
        <w:t>В 202</w:t>
      </w:r>
      <w:r w:rsidR="0088177D" w:rsidRPr="004A7CE3">
        <w:rPr>
          <w:color w:val="auto"/>
        </w:rPr>
        <w:t>4</w:t>
      </w:r>
      <w:r w:rsidRPr="004A7CE3">
        <w:rPr>
          <w:color w:val="auto"/>
        </w:rPr>
        <w:t xml:space="preserve"> году организовывались различные выставки, на которых были представлены изготовленные руками детей, родителей и педагогов самые разнообразные поделки. Родители приняли в них активное участие.  </w:t>
      </w:r>
    </w:p>
    <w:p w14:paraId="2682087E" w14:textId="671BB0A2" w:rsidR="00B00D8C" w:rsidRPr="004A7CE3" w:rsidRDefault="00000000">
      <w:pPr>
        <w:ind w:left="-15" w:right="1"/>
        <w:rPr>
          <w:color w:val="auto"/>
        </w:rPr>
      </w:pPr>
      <w:r w:rsidRPr="004A7CE3">
        <w:rPr>
          <w:color w:val="auto"/>
        </w:rPr>
        <w:t>В 202</w:t>
      </w:r>
      <w:r w:rsidR="0088177D" w:rsidRPr="004A7CE3">
        <w:rPr>
          <w:color w:val="auto"/>
        </w:rPr>
        <w:t>4</w:t>
      </w:r>
      <w:r w:rsidRPr="004A7CE3">
        <w:rPr>
          <w:color w:val="auto"/>
        </w:rPr>
        <w:t xml:space="preserve"> году в учреждении проводилась работа по внедрению интерактивных форм работы с участниками образовательных отношений в рамках реализации инновационной деятельности. В каждой возрастной группе были разработаны и реализованы проекты по работе с родителями. </w:t>
      </w:r>
    </w:p>
    <w:p w14:paraId="658C9825" w14:textId="77777777" w:rsidR="00B00D8C" w:rsidRPr="004A7CE3" w:rsidRDefault="00000000">
      <w:pPr>
        <w:ind w:left="-15" w:right="1"/>
        <w:rPr>
          <w:color w:val="auto"/>
        </w:rPr>
      </w:pPr>
      <w:r w:rsidRPr="004A7CE3">
        <w:rPr>
          <w:color w:val="auto"/>
        </w:rPr>
        <w:t xml:space="preserve">В течение всего года родителей постоянно информировали о содержании, формах и методах работы с детьми через индивидуальные консультации и беседы, информационные стенды в группах, различные памятки, официальный сайт ДОУ, </w:t>
      </w:r>
      <w:proofErr w:type="spellStart"/>
      <w:r w:rsidRPr="004A7CE3">
        <w:rPr>
          <w:color w:val="auto"/>
        </w:rPr>
        <w:t>месенджерах</w:t>
      </w:r>
      <w:proofErr w:type="spellEnd"/>
      <w:r w:rsidRPr="004A7CE3">
        <w:rPr>
          <w:color w:val="auto"/>
        </w:rPr>
        <w:t xml:space="preserve"> в ВКонтакте, </w:t>
      </w:r>
      <w:proofErr w:type="spellStart"/>
      <w:r w:rsidRPr="004A7CE3">
        <w:rPr>
          <w:color w:val="auto"/>
        </w:rPr>
        <w:t>Сферум</w:t>
      </w:r>
      <w:proofErr w:type="spellEnd"/>
      <w:r w:rsidRPr="004A7CE3">
        <w:rPr>
          <w:color w:val="auto"/>
        </w:rPr>
        <w:t xml:space="preserve">.  </w:t>
      </w:r>
    </w:p>
    <w:p w14:paraId="5DB5C37E" w14:textId="441A32C8" w:rsidR="00B00D8C" w:rsidRPr="004A7CE3" w:rsidRDefault="00000000">
      <w:pPr>
        <w:ind w:left="-15" w:right="1"/>
        <w:rPr>
          <w:color w:val="auto"/>
        </w:rPr>
      </w:pPr>
      <w:r w:rsidRPr="004A7CE3">
        <w:rPr>
          <w:color w:val="auto"/>
        </w:rPr>
        <w:t>В 202</w:t>
      </w:r>
      <w:r w:rsidR="00AF6AD4" w:rsidRPr="004A7CE3">
        <w:rPr>
          <w:color w:val="auto"/>
        </w:rPr>
        <w:t>4</w:t>
      </w:r>
      <w:r w:rsidRPr="004A7CE3">
        <w:rPr>
          <w:color w:val="auto"/>
        </w:rPr>
        <w:t xml:space="preserve"> году была проведена независимая оценка качества образования. В анкетировании приняло участие 97 респондентов.  </w:t>
      </w:r>
    </w:p>
    <w:p w14:paraId="2119A2E0" w14:textId="77777777" w:rsidR="00B00D8C" w:rsidRPr="004A7CE3" w:rsidRDefault="00000000">
      <w:pPr>
        <w:ind w:left="-15" w:right="1"/>
        <w:rPr>
          <w:color w:val="auto"/>
        </w:rPr>
      </w:pPr>
      <w:r w:rsidRPr="004A7CE3">
        <w:rPr>
          <w:color w:val="auto"/>
        </w:rPr>
        <w:t xml:space="preserve">Результаты опроса получателей услуг о качестве условий оказания услуг организациями социальной сферы представлены в таблице </w:t>
      </w:r>
    </w:p>
    <w:p w14:paraId="6F8A26A4" w14:textId="77777777" w:rsidR="00B00D8C" w:rsidRPr="004A7CE3" w:rsidRDefault="00000000">
      <w:pPr>
        <w:spacing w:after="0" w:line="259" w:lineRule="auto"/>
        <w:ind w:left="0" w:firstLine="0"/>
        <w:jc w:val="left"/>
        <w:rPr>
          <w:color w:val="auto"/>
        </w:rPr>
      </w:pPr>
      <w:r w:rsidRPr="004A7CE3">
        <w:rPr>
          <w:color w:val="auto"/>
        </w:rPr>
        <w:t xml:space="preserve"> </w:t>
      </w:r>
    </w:p>
    <w:tbl>
      <w:tblPr>
        <w:tblStyle w:val="TableGrid"/>
        <w:tblW w:w="9468" w:type="dxa"/>
        <w:tblInd w:w="-108" w:type="dxa"/>
        <w:tblCellMar>
          <w:top w:w="52" w:type="dxa"/>
          <w:left w:w="106" w:type="dxa"/>
          <w:right w:w="48" w:type="dxa"/>
        </w:tblCellMar>
        <w:tblLook w:val="04A0" w:firstRow="1" w:lastRow="0" w:firstColumn="1" w:lastColumn="0" w:noHBand="0" w:noVBand="1"/>
      </w:tblPr>
      <w:tblGrid>
        <w:gridCol w:w="7766"/>
        <w:gridCol w:w="1702"/>
      </w:tblGrid>
      <w:tr w:rsidR="004A7CE3" w:rsidRPr="004A7CE3" w14:paraId="68AE7AAF" w14:textId="77777777">
        <w:trPr>
          <w:trHeight w:val="278"/>
        </w:trPr>
        <w:tc>
          <w:tcPr>
            <w:tcW w:w="7766" w:type="dxa"/>
            <w:tcBorders>
              <w:top w:val="single" w:sz="4" w:space="0" w:color="000000"/>
              <w:left w:val="single" w:sz="4" w:space="0" w:color="000000"/>
              <w:bottom w:val="single" w:sz="4" w:space="0" w:color="000000"/>
              <w:right w:val="single" w:sz="4" w:space="0" w:color="000000"/>
            </w:tcBorders>
          </w:tcPr>
          <w:p w14:paraId="21F9556B" w14:textId="77777777" w:rsidR="00B00D8C" w:rsidRPr="004A7CE3" w:rsidRDefault="00000000">
            <w:pPr>
              <w:spacing w:after="0" w:line="259" w:lineRule="auto"/>
              <w:ind w:left="0" w:right="57" w:firstLine="0"/>
              <w:jc w:val="center"/>
              <w:rPr>
                <w:color w:val="auto"/>
              </w:rPr>
            </w:pPr>
            <w:r w:rsidRPr="004A7CE3">
              <w:rPr>
                <w:b/>
                <w:color w:val="auto"/>
              </w:rPr>
              <w:t xml:space="preserve">Показатели </w:t>
            </w:r>
          </w:p>
        </w:tc>
        <w:tc>
          <w:tcPr>
            <w:tcW w:w="1702" w:type="dxa"/>
            <w:tcBorders>
              <w:top w:val="single" w:sz="4" w:space="0" w:color="000000"/>
              <w:left w:val="single" w:sz="4" w:space="0" w:color="000000"/>
              <w:bottom w:val="single" w:sz="4" w:space="0" w:color="000000"/>
              <w:right w:val="single" w:sz="4" w:space="0" w:color="000000"/>
            </w:tcBorders>
          </w:tcPr>
          <w:p w14:paraId="754EBCD0" w14:textId="77777777" w:rsidR="00B00D8C" w:rsidRPr="004A7CE3" w:rsidRDefault="00000000">
            <w:pPr>
              <w:spacing w:after="0" w:line="259" w:lineRule="auto"/>
              <w:ind w:left="0" w:right="62" w:firstLine="0"/>
              <w:jc w:val="center"/>
              <w:rPr>
                <w:color w:val="auto"/>
              </w:rPr>
            </w:pPr>
            <w:r w:rsidRPr="004A7CE3">
              <w:rPr>
                <w:b/>
                <w:color w:val="auto"/>
              </w:rPr>
              <w:t xml:space="preserve">Баллы </w:t>
            </w:r>
          </w:p>
        </w:tc>
      </w:tr>
      <w:tr w:rsidR="004A7CE3" w:rsidRPr="004A7CE3" w14:paraId="72DFBE1D" w14:textId="77777777">
        <w:trPr>
          <w:trHeight w:val="278"/>
        </w:trPr>
        <w:tc>
          <w:tcPr>
            <w:tcW w:w="7766" w:type="dxa"/>
            <w:tcBorders>
              <w:top w:val="single" w:sz="4" w:space="0" w:color="000000"/>
              <w:left w:val="single" w:sz="4" w:space="0" w:color="000000"/>
              <w:bottom w:val="single" w:sz="4" w:space="0" w:color="000000"/>
              <w:right w:val="single" w:sz="4" w:space="0" w:color="000000"/>
            </w:tcBorders>
          </w:tcPr>
          <w:p w14:paraId="08A586FC" w14:textId="77777777" w:rsidR="00B00D8C" w:rsidRPr="004A7CE3" w:rsidRDefault="00000000">
            <w:pPr>
              <w:spacing w:after="0" w:line="259" w:lineRule="auto"/>
              <w:ind w:left="2" w:firstLine="0"/>
              <w:jc w:val="left"/>
              <w:rPr>
                <w:color w:val="auto"/>
              </w:rPr>
            </w:pPr>
            <w:r w:rsidRPr="004A7CE3">
              <w:rPr>
                <w:color w:val="auto"/>
                <w:sz w:val="21"/>
              </w:rPr>
              <w:t>Открытость и доступность информации об организации</w:t>
            </w:r>
            <w:r w:rsidRPr="004A7CE3">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1382B3E" w14:textId="1C1BECA9" w:rsidR="00B00D8C" w:rsidRPr="004A7CE3" w:rsidRDefault="00000000">
            <w:pPr>
              <w:spacing w:after="0" w:line="259" w:lineRule="auto"/>
              <w:ind w:left="0" w:firstLine="0"/>
              <w:jc w:val="left"/>
              <w:rPr>
                <w:color w:val="auto"/>
              </w:rPr>
            </w:pPr>
            <w:r w:rsidRPr="004A7CE3">
              <w:rPr>
                <w:color w:val="auto"/>
              </w:rPr>
              <w:t>9</w:t>
            </w:r>
            <w:r w:rsidR="00A92CE4" w:rsidRPr="004A7CE3">
              <w:rPr>
                <w:color w:val="auto"/>
              </w:rPr>
              <w:t>6</w:t>
            </w:r>
            <w:r w:rsidRPr="004A7CE3">
              <w:rPr>
                <w:color w:val="auto"/>
              </w:rPr>
              <w:t xml:space="preserve"> баллов </w:t>
            </w:r>
          </w:p>
        </w:tc>
      </w:tr>
      <w:tr w:rsidR="004A7CE3" w:rsidRPr="004A7CE3" w14:paraId="5FF5C639" w14:textId="77777777">
        <w:trPr>
          <w:trHeight w:val="278"/>
        </w:trPr>
        <w:tc>
          <w:tcPr>
            <w:tcW w:w="7766" w:type="dxa"/>
            <w:tcBorders>
              <w:top w:val="single" w:sz="4" w:space="0" w:color="000000"/>
              <w:left w:val="single" w:sz="4" w:space="0" w:color="000000"/>
              <w:bottom w:val="single" w:sz="4" w:space="0" w:color="000000"/>
              <w:right w:val="single" w:sz="4" w:space="0" w:color="000000"/>
            </w:tcBorders>
          </w:tcPr>
          <w:p w14:paraId="0C8D6183" w14:textId="77777777" w:rsidR="00B00D8C" w:rsidRPr="004A7CE3" w:rsidRDefault="00000000">
            <w:pPr>
              <w:spacing w:after="0" w:line="259" w:lineRule="auto"/>
              <w:ind w:left="2" w:firstLine="0"/>
              <w:jc w:val="left"/>
              <w:rPr>
                <w:color w:val="auto"/>
              </w:rPr>
            </w:pPr>
            <w:r w:rsidRPr="004A7CE3">
              <w:rPr>
                <w:color w:val="auto"/>
                <w:sz w:val="21"/>
              </w:rPr>
              <w:t>Комфортность условий предоставления услуг, в том числе время ее предоставления</w:t>
            </w:r>
            <w:r w:rsidRPr="004A7CE3">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6E2A58C" w14:textId="77777777" w:rsidR="00B00D8C" w:rsidRPr="004A7CE3" w:rsidRDefault="00000000">
            <w:pPr>
              <w:spacing w:after="0" w:line="259" w:lineRule="auto"/>
              <w:ind w:left="0" w:firstLine="0"/>
              <w:jc w:val="left"/>
              <w:rPr>
                <w:color w:val="auto"/>
              </w:rPr>
            </w:pPr>
            <w:r w:rsidRPr="004A7CE3">
              <w:rPr>
                <w:color w:val="auto"/>
              </w:rPr>
              <w:t xml:space="preserve">98,5 баллов </w:t>
            </w:r>
          </w:p>
        </w:tc>
      </w:tr>
      <w:tr w:rsidR="004A7CE3" w:rsidRPr="004A7CE3" w14:paraId="260D2184" w14:textId="77777777">
        <w:trPr>
          <w:trHeight w:val="281"/>
        </w:trPr>
        <w:tc>
          <w:tcPr>
            <w:tcW w:w="7766" w:type="dxa"/>
            <w:tcBorders>
              <w:top w:val="single" w:sz="4" w:space="0" w:color="000000"/>
              <w:left w:val="single" w:sz="4" w:space="0" w:color="000000"/>
              <w:bottom w:val="single" w:sz="4" w:space="0" w:color="000000"/>
              <w:right w:val="single" w:sz="4" w:space="0" w:color="000000"/>
            </w:tcBorders>
          </w:tcPr>
          <w:p w14:paraId="72C254CB" w14:textId="77777777" w:rsidR="00B00D8C" w:rsidRPr="004A7CE3" w:rsidRDefault="00000000">
            <w:pPr>
              <w:spacing w:after="0" w:line="259" w:lineRule="auto"/>
              <w:ind w:left="2" w:firstLine="0"/>
              <w:jc w:val="left"/>
              <w:rPr>
                <w:color w:val="auto"/>
              </w:rPr>
            </w:pPr>
            <w:r w:rsidRPr="004A7CE3">
              <w:rPr>
                <w:color w:val="auto"/>
                <w:sz w:val="21"/>
              </w:rPr>
              <w:t>Доступность услуг для инвалидов</w:t>
            </w:r>
            <w:r w:rsidRPr="004A7CE3">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43BD2A7" w14:textId="211B321A" w:rsidR="00B00D8C" w:rsidRPr="004A7CE3" w:rsidRDefault="00A92CE4">
            <w:pPr>
              <w:spacing w:after="0" w:line="259" w:lineRule="auto"/>
              <w:ind w:left="0" w:firstLine="0"/>
              <w:jc w:val="left"/>
              <w:rPr>
                <w:color w:val="auto"/>
              </w:rPr>
            </w:pPr>
            <w:r w:rsidRPr="004A7CE3">
              <w:rPr>
                <w:color w:val="auto"/>
              </w:rPr>
              <w:t xml:space="preserve">75 баллов </w:t>
            </w:r>
          </w:p>
        </w:tc>
      </w:tr>
      <w:tr w:rsidR="004A7CE3" w:rsidRPr="004A7CE3" w14:paraId="730507CE" w14:textId="77777777">
        <w:trPr>
          <w:trHeight w:val="278"/>
        </w:trPr>
        <w:tc>
          <w:tcPr>
            <w:tcW w:w="7766" w:type="dxa"/>
            <w:tcBorders>
              <w:top w:val="single" w:sz="4" w:space="0" w:color="000000"/>
              <w:left w:val="single" w:sz="4" w:space="0" w:color="000000"/>
              <w:bottom w:val="single" w:sz="4" w:space="0" w:color="000000"/>
              <w:right w:val="single" w:sz="4" w:space="0" w:color="000000"/>
            </w:tcBorders>
          </w:tcPr>
          <w:p w14:paraId="60CB9E6A" w14:textId="77777777" w:rsidR="00B00D8C" w:rsidRPr="004A7CE3" w:rsidRDefault="00000000">
            <w:pPr>
              <w:spacing w:after="0" w:line="259" w:lineRule="auto"/>
              <w:ind w:left="2" w:firstLine="0"/>
              <w:jc w:val="left"/>
              <w:rPr>
                <w:color w:val="auto"/>
              </w:rPr>
            </w:pPr>
            <w:r w:rsidRPr="004A7CE3">
              <w:rPr>
                <w:color w:val="auto"/>
                <w:sz w:val="21"/>
              </w:rPr>
              <w:t>Доброжелательность, вежливость работников организации</w:t>
            </w:r>
            <w:r w:rsidRPr="004A7CE3">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E894410" w14:textId="77777777" w:rsidR="00B00D8C" w:rsidRPr="004A7CE3" w:rsidRDefault="00000000">
            <w:pPr>
              <w:spacing w:after="0" w:line="259" w:lineRule="auto"/>
              <w:ind w:left="0" w:firstLine="0"/>
              <w:jc w:val="left"/>
              <w:rPr>
                <w:color w:val="auto"/>
              </w:rPr>
            </w:pPr>
            <w:r w:rsidRPr="004A7CE3">
              <w:rPr>
                <w:color w:val="auto"/>
              </w:rPr>
              <w:t xml:space="preserve">97,8 баллов </w:t>
            </w:r>
          </w:p>
        </w:tc>
      </w:tr>
      <w:tr w:rsidR="004A7CE3" w:rsidRPr="004A7CE3" w14:paraId="11789C48" w14:textId="77777777">
        <w:trPr>
          <w:trHeight w:val="278"/>
        </w:trPr>
        <w:tc>
          <w:tcPr>
            <w:tcW w:w="7766" w:type="dxa"/>
            <w:tcBorders>
              <w:top w:val="single" w:sz="4" w:space="0" w:color="000000"/>
              <w:left w:val="single" w:sz="4" w:space="0" w:color="000000"/>
              <w:bottom w:val="single" w:sz="4" w:space="0" w:color="000000"/>
              <w:right w:val="single" w:sz="4" w:space="0" w:color="000000"/>
            </w:tcBorders>
          </w:tcPr>
          <w:p w14:paraId="23095C8E" w14:textId="77777777" w:rsidR="00B00D8C" w:rsidRPr="004A7CE3" w:rsidRDefault="00000000">
            <w:pPr>
              <w:spacing w:after="0" w:line="259" w:lineRule="auto"/>
              <w:ind w:left="2" w:firstLine="0"/>
              <w:jc w:val="left"/>
              <w:rPr>
                <w:color w:val="auto"/>
              </w:rPr>
            </w:pPr>
            <w:r w:rsidRPr="004A7CE3">
              <w:rPr>
                <w:color w:val="auto"/>
                <w:sz w:val="21"/>
              </w:rPr>
              <w:t>Удовлетворенность условиями оказания услуг</w:t>
            </w:r>
            <w:r w:rsidRPr="004A7CE3">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9306AA9" w14:textId="0121DC35" w:rsidR="00B00D8C" w:rsidRPr="004A7CE3" w:rsidRDefault="00A92CE4">
            <w:pPr>
              <w:spacing w:after="0" w:line="259" w:lineRule="auto"/>
              <w:ind w:left="0" w:firstLine="0"/>
              <w:jc w:val="left"/>
              <w:rPr>
                <w:color w:val="auto"/>
              </w:rPr>
            </w:pPr>
            <w:r w:rsidRPr="004A7CE3">
              <w:rPr>
                <w:color w:val="auto"/>
              </w:rPr>
              <w:t xml:space="preserve">96 баллов </w:t>
            </w:r>
          </w:p>
        </w:tc>
      </w:tr>
    </w:tbl>
    <w:p w14:paraId="5B102330" w14:textId="77777777" w:rsidR="00B00D8C" w:rsidRPr="004A7CE3" w:rsidRDefault="00000000">
      <w:pPr>
        <w:spacing w:after="27" w:line="259" w:lineRule="auto"/>
        <w:ind w:left="283" w:firstLine="0"/>
        <w:jc w:val="left"/>
        <w:rPr>
          <w:color w:val="auto"/>
        </w:rPr>
      </w:pPr>
      <w:r w:rsidRPr="004A7CE3">
        <w:rPr>
          <w:color w:val="auto"/>
        </w:rPr>
        <w:t xml:space="preserve"> </w:t>
      </w:r>
    </w:p>
    <w:p w14:paraId="1522C8A6" w14:textId="77777777" w:rsidR="00B00D8C" w:rsidRPr="004A7CE3" w:rsidRDefault="00000000">
      <w:pPr>
        <w:pStyle w:val="2"/>
        <w:ind w:left="286" w:right="288"/>
        <w:rPr>
          <w:color w:val="auto"/>
        </w:rPr>
      </w:pPr>
      <w:bookmarkStart w:id="16" w:name="_Toc194409670"/>
      <w:r w:rsidRPr="004A7CE3">
        <w:rPr>
          <w:color w:val="auto"/>
        </w:rPr>
        <w:t>РАБОТА С ОБЩЕСТВЕННОСТЬЮ И ДРУГИМИ ОРГАНИЗАЦИЯМИ</w:t>
      </w:r>
      <w:bookmarkEnd w:id="16"/>
      <w:r w:rsidRPr="004A7CE3">
        <w:rPr>
          <w:color w:val="auto"/>
        </w:rPr>
        <w:t xml:space="preserve"> </w:t>
      </w:r>
    </w:p>
    <w:p w14:paraId="72784478" w14:textId="77777777" w:rsidR="00B00D8C" w:rsidRPr="004A7CE3" w:rsidRDefault="00000000">
      <w:pPr>
        <w:ind w:left="-15" w:right="1"/>
        <w:rPr>
          <w:color w:val="auto"/>
        </w:rPr>
      </w:pPr>
      <w:r w:rsidRPr="004A7CE3">
        <w:rPr>
          <w:color w:val="auto"/>
        </w:rPr>
        <w:t xml:space="preserve">Дошкольное образовательное учреждение осуществляет взаимодействие с социумом. Наблюдается тенденция к расширению и углублению связей с другими образовательными, медицинскими учреждениями и учреждениями культуры.  </w:t>
      </w:r>
    </w:p>
    <w:p w14:paraId="0AE7AA54" w14:textId="77777777" w:rsidR="00B00D8C" w:rsidRPr="004A7CE3" w:rsidRDefault="00000000">
      <w:pPr>
        <w:ind w:left="-15" w:right="1"/>
        <w:rPr>
          <w:color w:val="auto"/>
        </w:rPr>
      </w:pPr>
      <w:r w:rsidRPr="004A7CE3">
        <w:rPr>
          <w:color w:val="auto"/>
        </w:rPr>
        <w:t xml:space="preserve">С социальными партнерами заключены договоры. Творческое сотрудничество осуществлялось на основе плана мероприятий совместной деятельности.  </w:t>
      </w:r>
    </w:p>
    <w:p w14:paraId="747E205E" w14:textId="77777777" w:rsidR="00B00D8C" w:rsidRPr="004A7CE3" w:rsidRDefault="00000000">
      <w:pPr>
        <w:spacing w:after="0" w:line="259" w:lineRule="auto"/>
        <w:ind w:left="283" w:firstLine="0"/>
        <w:jc w:val="left"/>
        <w:rPr>
          <w:color w:val="auto"/>
        </w:rPr>
      </w:pPr>
      <w:r w:rsidRPr="004A7CE3">
        <w:rPr>
          <w:color w:val="auto"/>
        </w:rPr>
        <w:t xml:space="preserve"> </w:t>
      </w:r>
    </w:p>
    <w:tbl>
      <w:tblPr>
        <w:tblStyle w:val="TableGrid"/>
        <w:tblW w:w="9856" w:type="dxa"/>
        <w:tblInd w:w="-108" w:type="dxa"/>
        <w:tblCellMar>
          <w:top w:w="60" w:type="dxa"/>
          <w:left w:w="108" w:type="dxa"/>
          <w:right w:w="49" w:type="dxa"/>
        </w:tblCellMar>
        <w:tblLook w:val="04A0" w:firstRow="1" w:lastRow="0" w:firstColumn="1" w:lastColumn="0" w:noHBand="0" w:noVBand="1"/>
      </w:tblPr>
      <w:tblGrid>
        <w:gridCol w:w="4928"/>
        <w:gridCol w:w="4928"/>
      </w:tblGrid>
      <w:tr w:rsidR="004A7CE3" w:rsidRPr="004A7CE3" w14:paraId="6176DE74" w14:textId="77777777">
        <w:trPr>
          <w:trHeight w:val="288"/>
        </w:trPr>
        <w:tc>
          <w:tcPr>
            <w:tcW w:w="4928" w:type="dxa"/>
            <w:tcBorders>
              <w:top w:val="single" w:sz="4" w:space="0" w:color="000000"/>
              <w:left w:val="single" w:sz="4" w:space="0" w:color="000000"/>
              <w:bottom w:val="single" w:sz="4" w:space="0" w:color="000000"/>
              <w:right w:val="single" w:sz="4" w:space="0" w:color="000000"/>
            </w:tcBorders>
          </w:tcPr>
          <w:p w14:paraId="25ACBDC5" w14:textId="77777777" w:rsidR="00B00D8C" w:rsidRPr="004A7CE3" w:rsidRDefault="00000000">
            <w:pPr>
              <w:spacing w:after="0" w:line="259" w:lineRule="auto"/>
              <w:ind w:left="0" w:right="61" w:firstLine="0"/>
              <w:jc w:val="center"/>
              <w:rPr>
                <w:color w:val="auto"/>
              </w:rPr>
            </w:pPr>
            <w:r w:rsidRPr="004A7CE3">
              <w:rPr>
                <w:b/>
                <w:color w:val="auto"/>
              </w:rPr>
              <w:t xml:space="preserve">Организация </w:t>
            </w:r>
          </w:p>
        </w:tc>
        <w:tc>
          <w:tcPr>
            <w:tcW w:w="4928" w:type="dxa"/>
            <w:tcBorders>
              <w:top w:val="single" w:sz="4" w:space="0" w:color="000000"/>
              <w:left w:val="single" w:sz="4" w:space="0" w:color="000000"/>
              <w:bottom w:val="single" w:sz="4" w:space="0" w:color="000000"/>
              <w:right w:val="single" w:sz="4" w:space="0" w:color="000000"/>
            </w:tcBorders>
          </w:tcPr>
          <w:p w14:paraId="6EF8FFB6" w14:textId="77777777" w:rsidR="00B00D8C" w:rsidRPr="004A7CE3" w:rsidRDefault="00000000">
            <w:pPr>
              <w:spacing w:after="0" w:line="259" w:lineRule="auto"/>
              <w:ind w:left="222" w:firstLine="0"/>
              <w:jc w:val="center"/>
              <w:rPr>
                <w:color w:val="auto"/>
              </w:rPr>
            </w:pPr>
            <w:r w:rsidRPr="004A7CE3">
              <w:rPr>
                <w:b/>
                <w:color w:val="auto"/>
              </w:rPr>
              <w:t xml:space="preserve">Содержание работы </w:t>
            </w:r>
          </w:p>
        </w:tc>
      </w:tr>
      <w:tr w:rsidR="004A7CE3" w:rsidRPr="004A7CE3" w14:paraId="48B14095" w14:textId="77777777">
        <w:trPr>
          <w:trHeight w:val="286"/>
        </w:trPr>
        <w:tc>
          <w:tcPr>
            <w:tcW w:w="4928" w:type="dxa"/>
            <w:tcBorders>
              <w:top w:val="single" w:sz="4" w:space="0" w:color="000000"/>
              <w:left w:val="single" w:sz="4" w:space="0" w:color="000000"/>
              <w:bottom w:val="single" w:sz="4" w:space="0" w:color="000000"/>
              <w:right w:val="single" w:sz="4" w:space="0" w:color="000000"/>
            </w:tcBorders>
          </w:tcPr>
          <w:p w14:paraId="2840F35D" w14:textId="77777777" w:rsidR="00B00D8C" w:rsidRPr="004A7CE3" w:rsidRDefault="00000000">
            <w:pPr>
              <w:spacing w:after="0" w:line="259" w:lineRule="auto"/>
              <w:ind w:left="0" w:firstLine="0"/>
              <w:jc w:val="left"/>
              <w:rPr>
                <w:color w:val="auto"/>
              </w:rPr>
            </w:pPr>
            <w:r w:rsidRPr="004A7CE3">
              <w:rPr>
                <w:color w:val="auto"/>
              </w:rPr>
              <w:t xml:space="preserve">Детская поликлиника № 43 </w:t>
            </w:r>
          </w:p>
        </w:tc>
        <w:tc>
          <w:tcPr>
            <w:tcW w:w="4928" w:type="dxa"/>
            <w:tcBorders>
              <w:top w:val="single" w:sz="4" w:space="0" w:color="000000"/>
              <w:left w:val="single" w:sz="4" w:space="0" w:color="000000"/>
              <w:bottom w:val="single" w:sz="4" w:space="0" w:color="000000"/>
              <w:right w:val="single" w:sz="4" w:space="0" w:color="000000"/>
            </w:tcBorders>
          </w:tcPr>
          <w:p w14:paraId="5EC50DDA" w14:textId="77777777" w:rsidR="00B00D8C" w:rsidRPr="004A7CE3" w:rsidRDefault="00000000">
            <w:pPr>
              <w:spacing w:after="0" w:line="259" w:lineRule="auto"/>
              <w:ind w:left="0" w:firstLine="0"/>
              <w:jc w:val="left"/>
              <w:rPr>
                <w:color w:val="auto"/>
              </w:rPr>
            </w:pPr>
            <w:r w:rsidRPr="004A7CE3">
              <w:rPr>
                <w:color w:val="auto"/>
              </w:rPr>
              <w:t xml:space="preserve">Медицинское обслуживание воспитанников </w:t>
            </w:r>
          </w:p>
        </w:tc>
      </w:tr>
      <w:tr w:rsidR="004A7CE3" w:rsidRPr="004A7CE3" w14:paraId="37A820AC" w14:textId="77777777">
        <w:trPr>
          <w:trHeight w:val="562"/>
        </w:trPr>
        <w:tc>
          <w:tcPr>
            <w:tcW w:w="4928" w:type="dxa"/>
            <w:tcBorders>
              <w:top w:val="single" w:sz="4" w:space="0" w:color="000000"/>
              <w:left w:val="single" w:sz="4" w:space="0" w:color="000000"/>
              <w:bottom w:val="single" w:sz="4" w:space="0" w:color="000000"/>
              <w:right w:val="single" w:sz="4" w:space="0" w:color="000000"/>
            </w:tcBorders>
          </w:tcPr>
          <w:p w14:paraId="53076C8B" w14:textId="77777777" w:rsidR="00B00D8C" w:rsidRPr="004A7CE3" w:rsidRDefault="00000000">
            <w:pPr>
              <w:spacing w:after="0" w:line="259" w:lineRule="auto"/>
              <w:ind w:left="0" w:firstLine="0"/>
              <w:jc w:val="left"/>
              <w:rPr>
                <w:color w:val="auto"/>
              </w:rPr>
            </w:pPr>
            <w:r w:rsidRPr="004A7CE3">
              <w:rPr>
                <w:color w:val="auto"/>
              </w:rPr>
              <w:t>Муниципальное образование «</w:t>
            </w:r>
            <w:proofErr w:type="spellStart"/>
            <w:r w:rsidRPr="004A7CE3">
              <w:rPr>
                <w:color w:val="auto"/>
              </w:rPr>
              <w:t>Волковское</w:t>
            </w:r>
            <w:proofErr w:type="spellEnd"/>
            <w:r w:rsidRPr="004A7CE3">
              <w:rPr>
                <w:color w:val="auto"/>
              </w:rPr>
              <w:t xml:space="preserve">» </w:t>
            </w:r>
          </w:p>
        </w:tc>
        <w:tc>
          <w:tcPr>
            <w:tcW w:w="4928" w:type="dxa"/>
            <w:tcBorders>
              <w:top w:val="single" w:sz="4" w:space="0" w:color="000000"/>
              <w:left w:val="single" w:sz="4" w:space="0" w:color="000000"/>
              <w:bottom w:val="single" w:sz="4" w:space="0" w:color="000000"/>
              <w:right w:val="single" w:sz="4" w:space="0" w:color="000000"/>
            </w:tcBorders>
          </w:tcPr>
          <w:p w14:paraId="5EDBF739" w14:textId="77777777" w:rsidR="00B00D8C" w:rsidRPr="004A7CE3" w:rsidRDefault="00000000">
            <w:pPr>
              <w:spacing w:after="0" w:line="259" w:lineRule="auto"/>
              <w:ind w:left="0" w:firstLine="0"/>
              <w:rPr>
                <w:color w:val="auto"/>
              </w:rPr>
            </w:pPr>
            <w:r w:rsidRPr="004A7CE3">
              <w:rPr>
                <w:color w:val="auto"/>
              </w:rPr>
              <w:t xml:space="preserve">Совместные мероприятия - организация праздников и досугов для воспитанников </w:t>
            </w:r>
          </w:p>
        </w:tc>
      </w:tr>
      <w:tr w:rsidR="004A7CE3" w:rsidRPr="004A7CE3" w14:paraId="06F7EC61" w14:textId="77777777">
        <w:trPr>
          <w:trHeight w:val="838"/>
        </w:trPr>
        <w:tc>
          <w:tcPr>
            <w:tcW w:w="4928" w:type="dxa"/>
            <w:tcBorders>
              <w:top w:val="single" w:sz="4" w:space="0" w:color="000000"/>
              <w:left w:val="single" w:sz="4" w:space="0" w:color="000000"/>
              <w:bottom w:val="single" w:sz="4" w:space="0" w:color="000000"/>
              <w:right w:val="single" w:sz="4" w:space="0" w:color="000000"/>
            </w:tcBorders>
          </w:tcPr>
          <w:p w14:paraId="47FA2D97" w14:textId="77777777" w:rsidR="00B00D8C" w:rsidRPr="004A7CE3" w:rsidRDefault="00000000">
            <w:pPr>
              <w:spacing w:after="0" w:line="259" w:lineRule="auto"/>
              <w:ind w:left="0" w:firstLine="0"/>
              <w:jc w:val="left"/>
              <w:rPr>
                <w:color w:val="auto"/>
              </w:rPr>
            </w:pPr>
            <w:r w:rsidRPr="004A7CE3">
              <w:rPr>
                <w:color w:val="auto"/>
              </w:rPr>
              <w:t xml:space="preserve">Детская библиотека № 6 им. В.Г. Короленко </w:t>
            </w:r>
          </w:p>
        </w:tc>
        <w:tc>
          <w:tcPr>
            <w:tcW w:w="4928" w:type="dxa"/>
            <w:tcBorders>
              <w:top w:val="single" w:sz="4" w:space="0" w:color="000000"/>
              <w:left w:val="single" w:sz="4" w:space="0" w:color="000000"/>
              <w:bottom w:val="single" w:sz="4" w:space="0" w:color="000000"/>
              <w:right w:val="single" w:sz="4" w:space="0" w:color="000000"/>
            </w:tcBorders>
          </w:tcPr>
          <w:p w14:paraId="63B3E227" w14:textId="77777777" w:rsidR="00B00D8C" w:rsidRPr="004A7CE3" w:rsidRDefault="00000000">
            <w:pPr>
              <w:spacing w:after="0" w:line="259" w:lineRule="auto"/>
              <w:ind w:left="0" w:right="62" w:firstLine="0"/>
              <w:rPr>
                <w:color w:val="auto"/>
              </w:rPr>
            </w:pPr>
            <w:r w:rsidRPr="004A7CE3">
              <w:rPr>
                <w:color w:val="auto"/>
              </w:rPr>
              <w:t xml:space="preserve">Организация экскурсий, тематических занятий, праздников книг, мастер-классов, выставок </w:t>
            </w:r>
          </w:p>
        </w:tc>
      </w:tr>
      <w:tr w:rsidR="004A7CE3" w:rsidRPr="004A7CE3" w14:paraId="6464F99B" w14:textId="77777777">
        <w:trPr>
          <w:trHeight w:val="562"/>
        </w:trPr>
        <w:tc>
          <w:tcPr>
            <w:tcW w:w="4928" w:type="dxa"/>
            <w:tcBorders>
              <w:top w:val="single" w:sz="4" w:space="0" w:color="000000"/>
              <w:left w:val="single" w:sz="4" w:space="0" w:color="000000"/>
              <w:bottom w:val="single" w:sz="4" w:space="0" w:color="000000"/>
              <w:right w:val="single" w:sz="4" w:space="0" w:color="000000"/>
            </w:tcBorders>
          </w:tcPr>
          <w:p w14:paraId="70340287" w14:textId="77777777" w:rsidR="00B00D8C" w:rsidRPr="004A7CE3" w:rsidRDefault="00000000">
            <w:pPr>
              <w:spacing w:after="19" w:line="259" w:lineRule="auto"/>
              <w:ind w:left="0" w:firstLine="0"/>
              <w:rPr>
                <w:color w:val="auto"/>
              </w:rPr>
            </w:pPr>
            <w:r w:rsidRPr="004A7CE3">
              <w:rPr>
                <w:color w:val="auto"/>
              </w:rPr>
              <w:t xml:space="preserve">ОНДПР Фрунзенского района ГУ МЧС </w:t>
            </w:r>
          </w:p>
          <w:p w14:paraId="1651E537" w14:textId="77777777" w:rsidR="00B00D8C" w:rsidRPr="004A7CE3" w:rsidRDefault="00000000">
            <w:pPr>
              <w:spacing w:after="0" w:line="259" w:lineRule="auto"/>
              <w:ind w:left="0" w:firstLine="0"/>
              <w:jc w:val="left"/>
              <w:rPr>
                <w:color w:val="auto"/>
              </w:rPr>
            </w:pPr>
            <w:r w:rsidRPr="004A7CE3">
              <w:rPr>
                <w:color w:val="auto"/>
              </w:rPr>
              <w:t xml:space="preserve">России </w:t>
            </w:r>
          </w:p>
        </w:tc>
        <w:tc>
          <w:tcPr>
            <w:tcW w:w="4928" w:type="dxa"/>
            <w:tcBorders>
              <w:top w:val="single" w:sz="4" w:space="0" w:color="000000"/>
              <w:left w:val="single" w:sz="4" w:space="0" w:color="000000"/>
              <w:bottom w:val="single" w:sz="4" w:space="0" w:color="000000"/>
              <w:right w:val="single" w:sz="4" w:space="0" w:color="000000"/>
            </w:tcBorders>
          </w:tcPr>
          <w:p w14:paraId="5ED31F4F" w14:textId="77777777" w:rsidR="00B00D8C" w:rsidRPr="004A7CE3" w:rsidRDefault="00000000">
            <w:pPr>
              <w:spacing w:after="0" w:line="259" w:lineRule="auto"/>
              <w:ind w:left="0" w:firstLine="0"/>
              <w:rPr>
                <w:color w:val="auto"/>
              </w:rPr>
            </w:pPr>
            <w:r w:rsidRPr="004A7CE3">
              <w:rPr>
                <w:color w:val="auto"/>
              </w:rPr>
              <w:t xml:space="preserve">Совместные мероприятия – организация праздников, тематических занятий </w:t>
            </w:r>
          </w:p>
        </w:tc>
      </w:tr>
      <w:tr w:rsidR="004A7CE3" w:rsidRPr="004A7CE3" w14:paraId="73DFCD53" w14:textId="77777777">
        <w:trPr>
          <w:trHeight w:val="1114"/>
        </w:trPr>
        <w:tc>
          <w:tcPr>
            <w:tcW w:w="4928" w:type="dxa"/>
            <w:tcBorders>
              <w:top w:val="single" w:sz="4" w:space="0" w:color="000000"/>
              <w:left w:val="single" w:sz="4" w:space="0" w:color="000000"/>
              <w:bottom w:val="single" w:sz="4" w:space="0" w:color="000000"/>
              <w:right w:val="single" w:sz="4" w:space="0" w:color="000000"/>
            </w:tcBorders>
          </w:tcPr>
          <w:p w14:paraId="10C89C55" w14:textId="77777777" w:rsidR="00B00D8C" w:rsidRPr="004A7CE3" w:rsidRDefault="00000000">
            <w:pPr>
              <w:spacing w:after="0" w:line="259" w:lineRule="auto"/>
              <w:ind w:left="0" w:firstLine="0"/>
              <w:jc w:val="left"/>
              <w:rPr>
                <w:color w:val="auto"/>
              </w:rPr>
            </w:pPr>
            <w:r w:rsidRPr="004A7CE3">
              <w:rPr>
                <w:color w:val="auto"/>
              </w:rPr>
              <w:lastRenderedPageBreak/>
              <w:t xml:space="preserve">Всероссийское </w:t>
            </w:r>
            <w:r w:rsidRPr="004A7CE3">
              <w:rPr>
                <w:color w:val="auto"/>
              </w:rPr>
              <w:tab/>
              <w:t xml:space="preserve">социально-экологический проект «Крышечки доброты» </w:t>
            </w:r>
          </w:p>
        </w:tc>
        <w:tc>
          <w:tcPr>
            <w:tcW w:w="4928" w:type="dxa"/>
            <w:tcBorders>
              <w:top w:val="single" w:sz="4" w:space="0" w:color="000000"/>
              <w:left w:val="single" w:sz="4" w:space="0" w:color="000000"/>
              <w:bottom w:val="single" w:sz="4" w:space="0" w:color="000000"/>
              <w:right w:val="single" w:sz="4" w:space="0" w:color="000000"/>
            </w:tcBorders>
          </w:tcPr>
          <w:p w14:paraId="7B22275E" w14:textId="77777777" w:rsidR="00B00D8C" w:rsidRPr="004A7CE3" w:rsidRDefault="00000000">
            <w:pPr>
              <w:spacing w:after="45" w:line="238" w:lineRule="auto"/>
              <w:ind w:left="0" w:right="59" w:firstLine="0"/>
              <w:rPr>
                <w:color w:val="auto"/>
              </w:rPr>
            </w:pPr>
            <w:r w:rsidRPr="004A7CE3">
              <w:rPr>
                <w:color w:val="auto"/>
              </w:rPr>
              <w:t xml:space="preserve">Сбор пластиковых крышечек для помощи подопечным благотворительного фонда помощи нуждающимся детям </w:t>
            </w:r>
          </w:p>
          <w:p w14:paraId="684D2DB8" w14:textId="77777777" w:rsidR="00B00D8C" w:rsidRPr="004A7CE3" w:rsidRDefault="00000000">
            <w:pPr>
              <w:spacing w:after="0" w:line="259" w:lineRule="auto"/>
              <w:ind w:left="0" w:firstLine="0"/>
              <w:jc w:val="left"/>
              <w:rPr>
                <w:color w:val="auto"/>
              </w:rPr>
            </w:pPr>
            <w:r w:rsidRPr="004A7CE3">
              <w:rPr>
                <w:color w:val="auto"/>
              </w:rPr>
              <w:t xml:space="preserve">Санкт-Петербурга «Солнце» </w:t>
            </w:r>
          </w:p>
        </w:tc>
      </w:tr>
    </w:tbl>
    <w:p w14:paraId="6BD4CF0D" w14:textId="1DC6C5AE" w:rsidR="00B00D8C" w:rsidRPr="004A7CE3" w:rsidRDefault="00000000" w:rsidP="00481A43">
      <w:pPr>
        <w:spacing w:after="0" w:line="240" w:lineRule="auto"/>
        <w:ind w:left="0" w:firstLine="0"/>
        <w:jc w:val="left"/>
        <w:rPr>
          <w:color w:val="auto"/>
        </w:rPr>
      </w:pPr>
      <w:r w:rsidRPr="004A7CE3">
        <w:rPr>
          <w:color w:val="auto"/>
        </w:rPr>
        <w:t xml:space="preserve"> </w:t>
      </w:r>
      <w:r w:rsidR="00886DD7" w:rsidRPr="004A7CE3">
        <w:rPr>
          <w:color w:val="auto"/>
        </w:rPr>
        <w:t>Вывод: социальное партнерство является неотъемлемой частью образовательной системы Образовательного учреждения. Благодаря ему воспитанники получают возможность расширить свой кругозор, раскрыть свои таланты, успешно адаптироваться и социализироваться в окружающей среде. Также благодаря социальному партнерству повышается качество образовательных услуг и уровень реализации федерального государственного образовательного стандарта дошкольного образования, происходит рост профессиональной компетентности педагогов.</w:t>
      </w:r>
    </w:p>
    <w:p w14:paraId="5E18271F" w14:textId="77777777" w:rsidR="00B00D8C" w:rsidRPr="004A7CE3" w:rsidRDefault="00000000">
      <w:pPr>
        <w:pStyle w:val="2"/>
        <w:ind w:left="767" w:right="0"/>
        <w:rPr>
          <w:color w:val="auto"/>
        </w:rPr>
      </w:pPr>
      <w:bookmarkStart w:id="17" w:name="_Toc194409671"/>
      <w:r w:rsidRPr="004A7CE3">
        <w:rPr>
          <w:color w:val="auto"/>
        </w:rPr>
        <w:t>МАТЕРИАЛЬНО-ТЕХНИЧЕСКАЯ БАЗА</w:t>
      </w:r>
      <w:bookmarkEnd w:id="17"/>
      <w:r w:rsidRPr="004A7CE3">
        <w:rPr>
          <w:color w:val="auto"/>
        </w:rPr>
        <w:t xml:space="preserve"> </w:t>
      </w:r>
    </w:p>
    <w:p w14:paraId="5FA1C4C6" w14:textId="77777777" w:rsidR="00B00D8C" w:rsidRPr="004A7CE3" w:rsidRDefault="00000000">
      <w:pPr>
        <w:ind w:left="-15" w:right="1"/>
        <w:rPr>
          <w:color w:val="auto"/>
        </w:rPr>
      </w:pPr>
      <w:r w:rsidRPr="004A7CE3">
        <w:rPr>
          <w:color w:val="auto"/>
        </w:rPr>
        <w:t xml:space="preserve">Материально - техническая база ГБДОУ № 117 соответствует целям и задачам дошкольной образовательной организации. Состояние материально-технической базы соответствует санитарно- гигиеническим нормам и требованиям, а также требованиям пожарной безопасности. Материально-технические и медико-социальные условия пребывания детей обеспечивают высокий уровень физического развития детей в соответствии с их возрастными и индивидуальными особенностями. </w:t>
      </w:r>
    </w:p>
    <w:p w14:paraId="5C06CB13" w14:textId="77777777" w:rsidR="00B00D8C" w:rsidRPr="004A7CE3" w:rsidRDefault="00000000">
      <w:pPr>
        <w:ind w:left="-15" w:right="1"/>
        <w:rPr>
          <w:color w:val="auto"/>
        </w:rPr>
      </w:pPr>
      <w:r w:rsidRPr="004A7CE3">
        <w:rPr>
          <w:color w:val="auto"/>
        </w:rPr>
        <w:t xml:space="preserve">Для создания комфортной и безопасной среды в учреждении созданы следующие условия: - помещения оснащены мебелью, пособиями и игрушками в соответствии с требованиями санитарных правил и норм СанПиН 1.2.3685-21; </w:t>
      </w:r>
    </w:p>
    <w:p w14:paraId="0BA98E5E" w14:textId="77777777" w:rsidR="00B00D8C" w:rsidRPr="004A7CE3" w:rsidRDefault="00000000">
      <w:pPr>
        <w:ind w:left="-15" w:right="1" w:firstLine="0"/>
        <w:rPr>
          <w:color w:val="auto"/>
        </w:rPr>
      </w:pPr>
      <w:r w:rsidRPr="004A7CE3">
        <w:rPr>
          <w:color w:val="auto"/>
        </w:rPr>
        <w:t xml:space="preserve">- соблюдаются требования по технике безопасности во всех помещениях и на территории детского сада. </w:t>
      </w:r>
    </w:p>
    <w:p w14:paraId="02C7664C" w14:textId="77777777" w:rsidR="00B00D8C" w:rsidRPr="004A7CE3" w:rsidRDefault="00000000">
      <w:pPr>
        <w:ind w:left="-15" w:right="1"/>
        <w:rPr>
          <w:color w:val="auto"/>
        </w:rPr>
      </w:pPr>
      <w:r w:rsidRPr="004A7CE3">
        <w:rPr>
          <w:color w:val="auto"/>
        </w:rPr>
        <w:t xml:space="preserve">Здание ГБДОУ № 117 размещено на самостоятельном, благоустроенном земельном участке. Въезд и входы на ее территорию имеют твердое покрытие. Зона игровой территории включает в себя 6 оборудованных прогулочных площадок: 2 для детей раннего возраста и 4 для детей дошкольного возраста.  </w:t>
      </w:r>
    </w:p>
    <w:p w14:paraId="36AC234A" w14:textId="77777777" w:rsidR="00B00D8C" w:rsidRPr="004A7CE3" w:rsidRDefault="00000000">
      <w:pPr>
        <w:ind w:left="-15" w:right="1"/>
        <w:rPr>
          <w:color w:val="auto"/>
        </w:rPr>
      </w:pPr>
      <w:r w:rsidRPr="004A7CE3">
        <w:rPr>
          <w:color w:val="auto"/>
        </w:rPr>
        <w:t xml:space="preserve">В ГБДОУ № 117 для реализации Программы создана разнообразная по содержанию развивающая предметно-пространственная среда, которая пополняется и обновляется, обеспечивая возможность общения и совместной деятельности детей и взрослых, двигательной активности. При формировании среды осуществляется подбор материалов, игр, оборудования и инвентаря в соответствии с особенностями возраста детей, охраны и укрепления их здоровья.  </w:t>
      </w:r>
    </w:p>
    <w:p w14:paraId="04D291C6" w14:textId="77777777" w:rsidR="00B00D8C" w:rsidRPr="004A7CE3" w:rsidRDefault="00000000">
      <w:pPr>
        <w:ind w:left="-15" w:right="1"/>
        <w:rPr>
          <w:color w:val="auto"/>
        </w:rPr>
      </w:pPr>
      <w:r w:rsidRPr="004A7CE3">
        <w:rPr>
          <w:color w:val="auto"/>
        </w:rPr>
        <w:t xml:space="preserve">Развивающая предметно-пространственная среда соответствует требованиям к совместной и самостоятельной детской деятельности, требованиям ФГОС ДО. При создании среды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комплексно-тематический принцип построения образовательного процесса, учтены возрастные особенности детей. Оборудование и оснащение групповых помещений и музыкально-физкультурного зала соответствует требованиям СанПиН, эстетическим требованиям, соответствует принципу необходимости и достаточности для реализации Программы. </w:t>
      </w:r>
    </w:p>
    <w:p w14:paraId="1D2F12C7" w14:textId="77777777" w:rsidR="00B00D8C" w:rsidRPr="004A7CE3" w:rsidRDefault="00000000">
      <w:pPr>
        <w:spacing w:after="4" w:line="276" w:lineRule="auto"/>
        <w:ind w:left="-15" w:right="-11" w:firstLine="283"/>
        <w:jc w:val="left"/>
        <w:rPr>
          <w:color w:val="auto"/>
        </w:rPr>
      </w:pPr>
      <w:r w:rsidRPr="004A7CE3">
        <w:rPr>
          <w:color w:val="auto"/>
        </w:rPr>
        <w:t xml:space="preserve">Имеются групповые ячейки с помещениями для игр, отдыха, проведения непрерывной образовательной </w:t>
      </w:r>
      <w:r w:rsidRPr="004A7CE3">
        <w:rPr>
          <w:color w:val="auto"/>
        </w:rPr>
        <w:tab/>
        <w:t xml:space="preserve">деятельности </w:t>
      </w:r>
      <w:r w:rsidRPr="004A7CE3">
        <w:rPr>
          <w:color w:val="auto"/>
        </w:rPr>
        <w:tab/>
        <w:t xml:space="preserve">и </w:t>
      </w:r>
      <w:r w:rsidRPr="004A7CE3">
        <w:rPr>
          <w:color w:val="auto"/>
        </w:rPr>
        <w:tab/>
        <w:t xml:space="preserve">организации </w:t>
      </w:r>
      <w:r w:rsidRPr="004A7CE3">
        <w:rPr>
          <w:color w:val="auto"/>
        </w:rPr>
        <w:tab/>
        <w:t xml:space="preserve">бытовых </w:t>
      </w:r>
      <w:r w:rsidRPr="004A7CE3">
        <w:rPr>
          <w:color w:val="auto"/>
        </w:rPr>
        <w:tab/>
        <w:t xml:space="preserve">процессов, </w:t>
      </w:r>
      <w:r w:rsidRPr="004A7CE3">
        <w:rPr>
          <w:color w:val="auto"/>
        </w:rPr>
        <w:tab/>
        <w:t xml:space="preserve">оборудованы необходимым инвентарём, пособиями, дидактическим и игровым материалам.   </w:t>
      </w:r>
    </w:p>
    <w:p w14:paraId="31F01876" w14:textId="77777777" w:rsidR="00B00D8C" w:rsidRPr="004A7CE3" w:rsidRDefault="00000000">
      <w:pPr>
        <w:ind w:left="-15" w:right="1"/>
        <w:rPr>
          <w:color w:val="auto"/>
        </w:rPr>
      </w:pPr>
      <w:r w:rsidRPr="004A7CE3">
        <w:rPr>
          <w:color w:val="auto"/>
        </w:rPr>
        <w:lastRenderedPageBreak/>
        <w:t xml:space="preserve">Административные кабинеты оснащены необходимыми материалами для организации профессиональной деятельности.  </w:t>
      </w:r>
    </w:p>
    <w:p w14:paraId="62E73B3C" w14:textId="77777777" w:rsidR="00B00D8C" w:rsidRPr="004A7CE3" w:rsidRDefault="00000000">
      <w:pPr>
        <w:ind w:left="-15" w:right="1"/>
        <w:rPr>
          <w:color w:val="auto"/>
        </w:rPr>
      </w:pPr>
      <w:r w:rsidRPr="004A7CE3">
        <w:rPr>
          <w:color w:val="auto"/>
        </w:rPr>
        <w:t xml:space="preserve">Для организации педагогического процесса используются ноутбук, МФУ - 1 шт., ламинатор – 1 шт., музыкальный центр - 1 шт., магнитола- 1 шт.  </w:t>
      </w:r>
    </w:p>
    <w:p w14:paraId="5BD85ADD" w14:textId="77777777" w:rsidR="00B00D8C" w:rsidRPr="004A7CE3" w:rsidRDefault="00000000">
      <w:pPr>
        <w:ind w:left="-15" w:right="1" w:firstLine="0"/>
        <w:rPr>
          <w:color w:val="auto"/>
        </w:rPr>
      </w:pPr>
      <w:r w:rsidRPr="004A7CE3">
        <w:rPr>
          <w:color w:val="auto"/>
        </w:rPr>
        <w:t xml:space="preserve">    В дошкольной образовательной организации имеется музыкально-физкультурный зал, который оборудован необходимыми пособиями, атрибутами, оборудованием, музыкальными инструментами, музыкальным центром.  </w:t>
      </w:r>
    </w:p>
    <w:p w14:paraId="1622C9F9" w14:textId="77777777" w:rsidR="00B00D8C" w:rsidRPr="004A7CE3" w:rsidRDefault="00000000">
      <w:pPr>
        <w:ind w:left="-15" w:right="1" w:firstLine="0"/>
        <w:rPr>
          <w:color w:val="auto"/>
        </w:rPr>
      </w:pPr>
      <w:r w:rsidRPr="004A7CE3">
        <w:rPr>
          <w:color w:val="auto"/>
        </w:rPr>
        <w:t xml:space="preserve">    Имеется спортивная площадка с игровым оборудованием и безопасным покрытием.   </w:t>
      </w:r>
    </w:p>
    <w:p w14:paraId="4FAB0855" w14:textId="77777777" w:rsidR="00B00D8C" w:rsidRPr="004A7CE3" w:rsidRDefault="00000000">
      <w:pPr>
        <w:ind w:left="-15" w:right="1"/>
        <w:rPr>
          <w:color w:val="auto"/>
        </w:rPr>
      </w:pPr>
      <w:r w:rsidRPr="004A7CE3">
        <w:rPr>
          <w:color w:val="auto"/>
        </w:rPr>
        <w:t xml:space="preserve">Оборудование помещений соответствует росту и возрасту детей, гигиеническим и педагогическим требованиям, а также требованиям ФГОС ДО.  </w:t>
      </w:r>
    </w:p>
    <w:p w14:paraId="6F6B8B87" w14:textId="77777777" w:rsidR="00B00D8C" w:rsidRPr="004A7CE3" w:rsidRDefault="00000000" w:rsidP="00DE7B73">
      <w:pPr>
        <w:spacing w:after="0" w:line="240" w:lineRule="auto"/>
        <w:ind w:left="-17" w:firstLine="272"/>
        <w:rPr>
          <w:color w:val="auto"/>
        </w:rPr>
      </w:pPr>
      <w:r w:rsidRPr="004A7CE3">
        <w:rPr>
          <w:color w:val="auto"/>
        </w:rPr>
        <w:t xml:space="preserve">Игрушки, используемые в детском саду, отвечают гигиеническим требованиям, подвергаются влажной обработке и дезинфекции. </w:t>
      </w:r>
    </w:p>
    <w:p w14:paraId="0BD4B468" w14:textId="77777777" w:rsidR="00B00D8C" w:rsidRPr="004A7CE3" w:rsidRDefault="00000000" w:rsidP="00DE7B73">
      <w:pPr>
        <w:spacing w:after="0" w:line="240" w:lineRule="auto"/>
        <w:ind w:left="-17" w:firstLine="272"/>
        <w:rPr>
          <w:color w:val="auto"/>
        </w:rPr>
      </w:pPr>
      <w:r w:rsidRPr="004A7CE3">
        <w:rPr>
          <w:color w:val="auto"/>
        </w:rPr>
        <w:t xml:space="preserve">В организации образовательного процесса воспитателями групп дошкольного возраста используются интерактивные доски (4 группы), имеется проектор, экран. В настоящее время в детском саду в состав информационно - технической базы входят: 3 персональных компьютера, 1 МФУ, 4 принтера, 7 ноутбуков, 4 интерактивные доски, 1 сенсорный стол. </w:t>
      </w:r>
    </w:p>
    <w:p w14:paraId="7A199EB8" w14:textId="77777777" w:rsidR="00B00D8C" w:rsidRPr="004A7CE3" w:rsidRDefault="00000000">
      <w:pPr>
        <w:pStyle w:val="2"/>
        <w:ind w:left="286" w:right="289"/>
        <w:rPr>
          <w:color w:val="auto"/>
        </w:rPr>
      </w:pPr>
      <w:bookmarkStart w:id="18" w:name="_Toc194409672"/>
      <w:r w:rsidRPr="004A7CE3">
        <w:rPr>
          <w:color w:val="auto"/>
        </w:rPr>
        <w:t>ОБЕСПЕЧЕНИЕ БЕЗОПАСНОСТИ</w:t>
      </w:r>
      <w:bookmarkEnd w:id="18"/>
      <w:r w:rsidRPr="004A7CE3">
        <w:rPr>
          <w:color w:val="auto"/>
        </w:rPr>
        <w:t xml:space="preserve">  </w:t>
      </w:r>
    </w:p>
    <w:p w14:paraId="43EAE7BD" w14:textId="77777777" w:rsidR="00B00D8C" w:rsidRPr="004A7CE3" w:rsidRDefault="00000000" w:rsidP="00DE7B73">
      <w:pPr>
        <w:spacing w:after="0" w:line="240" w:lineRule="auto"/>
        <w:ind w:left="0"/>
        <w:rPr>
          <w:color w:val="auto"/>
        </w:rPr>
      </w:pPr>
      <w:r w:rsidRPr="004A7CE3">
        <w:rPr>
          <w:color w:val="auto"/>
        </w:rPr>
        <w:t xml:space="preserve">Для обеспечения безопасности детей здание учреждения оборудовано автоматической пожарной сигнализацией и тревожной кнопкой, камерой видеонаблюдения, системой оповещения и управления эвакуацией при пожаре, системой аварийного освещения.  </w:t>
      </w:r>
    </w:p>
    <w:p w14:paraId="25C910E8" w14:textId="77777777" w:rsidR="00B00D8C" w:rsidRPr="004A7CE3" w:rsidRDefault="00000000" w:rsidP="00DE7B73">
      <w:pPr>
        <w:spacing w:after="0" w:line="240" w:lineRule="auto"/>
        <w:ind w:left="0"/>
        <w:rPr>
          <w:color w:val="auto"/>
        </w:rPr>
      </w:pPr>
      <w:r w:rsidRPr="004A7CE3">
        <w:rPr>
          <w:color w:val="auto"/>
        </w:rPr>
        <w:t xml:space="preserve">В ГБДОУ имеются и поддерживаются в состоянии постоянной готовности первичные средства пожаротушения. </w:t>
      </w:r>
    </w:p>
    <w:p w14:paraId="2D9A668E" w14:textId="5A00378B" w:rsidR="00B00D8C" w:rsidRPr="004A7CE3" w:rsidRDefault="00000000" w:rsidP="00DE7B73">
      <w:pPr>
        <w:spacing w:after="0" w:line="240" w:lineRule="auto"/>
        <w:ind w:left="0" w:hanging="10"/>
        <w:rPr>
          <w:color w:val="auto"/>
        </w:rPr>
      </w:pPr>
      <w:r w:rsidRPr="004A7CE3">
        <w:rPr>
          <w:color w:val="auto"/>
        </w:rPr>
        <w:t>Соблюдаются требования пожарной безопасности к содержанию территории, помещений</w:t>
      </w:r>
      <w:r w:rsidR="00DE7B73" w:rsidRPr="004A7CE3">
        <w:rPr>
          <w:color w:val="auto"/>
        </w:rPr>
        <w:t xml:space="preserve"> </w:t>
      </w:r>
      <w:r w:rsidRPr="004A7CE3">
        <w:rPr>
          <w:color w:val="auto"/>
        </w:rPr>
        <w:t xml:space="preserve">ГБДОУ, эвакуационных выходов. </w:t>
      </w:r>
    </w:p>
    <w:p w14:paraId="175D1A00" w14:textId="77777777" w:rsidR="00B00D8C" w:rsidRPr="004A7CE3" w:rsidRDefault="00000000" w:rsidP="00DE7B73">
      <w:pPr>
        <w:spacing w:after="0" w:line="240" w:lineRule="auto"/>
        <w:ind w:left="0"/>
        <w:rPr>
          <w:color w:val="auto"/>
        </w:rPr>
      </w:pPr>
      <w:r w:rsidRPr="004A7CE3">
        <w:rPr>
          <w:color w:val="auto"/>
        </w:rPr>
        <w:t xml:space="preserve">Охрану объекта осуществляет ООО «Охранное предприятие «Одеон». В должностные обязанности сотрудников входит осуществление контроля за пропускным режимом, за обстановкой на внешнем объектовом и внутри объектовым режимами посредством проверки документов у прибывающих лиц, наблюдением за территорией во время планового обхода. </w:t>
      </w:r>
    </w:p>
    <w:p w14:paraId="69BB1F41" w14:textId="77777777" w:rsidR="00B00D8C" w:rsidRPr="004A7CE3" w:rsidRDefault="00000000" w:rsidP="00DE7B73">
      <w:pPr>
        <w:spacing w:after="0" w:line="240" w:lineRule="auto"/>
        <w:ind w:left="0"/>
        <w:rPr>
          <w:color w:val="auto"/>
        </w:rPr>
      </w:pPr>
      <w:r w:rsidRPr="004A7CE3">
        <w:rPr>
          <w:color w:val="auto"/>
        </w:rPr>
        <w:t xml:space="preserve">Обеспечение условий безопасности в учреждении регулируется локальными нормативно-правовыми документами: приказами, инструкциями, положениями. 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(1 раз в полгода), что позволяет работникам владеть знаниями по охране труда и технике безопасности, правилами пожарной безопасности, действиям в чрезвычайных ситуациях.  </w:t>
      </w:r>
    </w:p>
    <w:p w14:paraId="4AAAF5BA" w14:textId="77777777" w:rsidR="00B00D8C" w:rsidRPr="004A7CE3" w:rsidRDefault="00000000" w:rsidP="00DE7B73">
      <w:pPr>
        <w:spacing w:after="0" w:line="240" w:lineRule="auto"/>
        <w:ind w:left="0"/>
        <w:rPr>
          <w:color w:val="auto"/>
        </w:rPr>
      </w:pPr>
      <w:r w:rsidRPr="004A7CE3">
        <w:rPr>
          <w:color w:val="auto"/>
        </w:rPr>
        <w:t xml:space="preserve">С воспитанниками 2 раза в год проводятся инструктажи, проводятся тренировочные мероприятия по эвакуации. </w:t>
      </w:r>
    </w:p>
    <w:p w14:paraId="1BA1B6BE" w14:textId="77777777" w:rsidR="00B00D8C" w:rsidRPr="004A7CE3" w:rsidRDefault="00000000" w:rsidP="00DE7B73">
      <w:pPr>
        <w:spacing w:line="240" w:lineRule="auto"/>
        <w:ind w:left="283" w:right="1" w:firstLine="0"/>
        <w:rPr>
          <w:color w:val="auto"/>
        </w:rPr>
      </w:pPr>
      <w:r w:rsidRPr="004A7CE3">
        <w:rPr>
          <w:color w:val="auto"/>
        </w:rPr>
        <w:t xml:space="preserve">Имеются планы эвакуации, назначены ответственные лица за безопасность.  </w:t>
      </w:r>
    </w:p>
    <w:p w14:paraId="25EC4628" w14:textId="77777777" w:rsidR="00B00D8C" w:rsidRPr="004A7CE3" w:rsidRDefault="00000000">
      <w:pPr>
        <w:ind w:left="283" w:right="1" w:firstLine="0"/>
        <w:rPr>
          <w:color w:val="auto"/>
        </w:rPr>
      </w:pPr>
      <w:r w:rsidRPr="004A7CE3">
        <w:rPr>
          <w:color w:val="auto"/>
        </w:rPr>
        <w:t xml:space="preserve">Территория по всему периметру ограждена забором. </w:t>
      </w:r>
    </w:p>
    <w:p w14:paraId="744C29AB" w14:textId="77777777" w:rsidR="00B00D8C" w:rsidRPr="004A7CE3" w:rsidRDefault="00000000">
      <w:pPr>
        <w:pStyle w:val="2"/>
        <w:ind w:left="286" w:right="287"/>
        <w:rPr>
          <w:color w:val="auto"/>
        </w:rPr>
      </w:pPr>
      <w:bookmarkStart w:id="19" w:name="_Toc194409673"/>
      <w:r w:rsidRPr="004A7CE3">
        <w:rPr>
          <w:color w:val="auto"/>
        </w:rPr>
        <w:t>ОРГАНИЗАЦИЯ ПИТАНИЯ</w:t>
      </w:r>
      <w:bookmarkEnd w:id="19"/>
      <w:r w:rsidRPr="004A7CE3">
        <w:rPr>
          <w:color w:val="auto"/>
        </w:rPr>
        <w:t xml:space="preserve"> </w:t>
      </w:r>
    </w:p>
    <w:p w14:paraId="28E78DB8" w14:textId="77777777" w:rsidR="00B00D8C" w:rsidRPr="004A7CE3" w:rsidRDefault="00000000">
      <w:pPr>
        <w:ind w:left="-15" w:right="1"/>
        <w:rPr>
          <w:color w:val="auto"/>
        </w:rPr>
      </w:pPr>
      <w:r w:rsidRPr="004A7CE3">
        <w:rPr>
          <w:color w:val="auto"/>
        </w:rPr>
        <w:t>Организация питания в детском саду осуществляется в соответствии с действующими нормами питания, нормативными актами Российской Федерации и Санкт-Петербурга по организации питания детей дошкольного возраста в соответствии с требованиями СанПиН 2.3/2.4.3590-20 «Санитарно-эпидемиологические требования к организациям общественного питания населения».</w:t>
      </w:r>
      <w:r w:rsidRPr="004A7CE3">
        <w:rPr>
          <w:b/>
          <w:color w:val="auto"/>
        </w:rPr>
        <w:t xml:space="preserve"> </w:t>
      </w:r>
    </w:p>
    <w:p w14:paraId="5634846A" w14:textId="77777777" w:rsidR="00B00D8C" w:rsidRPr="004A7CE3" w:rsidRDefault="00000000">
      <w:pPr>
        <w:ind w:left="-15" w:right="1"/>
        <w:rPr>
          <w:color w:val="auto"/>
        </w:rPr>
      </w:pPr>
      <w:r w:rsidRPr="004A7CE3">
        <w:rPr>
          <w:color w:val="auto"/>
        </w:rPr>
        <w:t>В дошкольной организации организовано 4 - разовое питание: завтрак, второй завтрак, обед, полдник в группах с 12 - часовым пребыванием детей в соответствии с десятидневным цикличным меню, разработанным Управлением социального питания</w:t>
      </w:r>
      <w:r w:rsidRPr="004A7CE3">
        <w:rPr>
          <w:i/>
          <w:color w:val="auto"/>
        </w:rPr>
        <w:t xml:space="preserve">. </w:t>
      </w:r>
      <w:r w:rsidRPr="004A7CE3">
        <w:rPr>
          <w:color w:val="auto"/>
        </w:rPr>
        <w:t xml:space="preserve">В меню представлены разнообразные блюда из мяса, круп, рыбы, овощей, творога.  </w:t>
      </w:r>
    </w:p>
    <w:p w14:paraId="37C8B5AB" w14:textId="77777777" w:rsidR="00B00D8C" w:rsidRPr="004A7CE3" w:rsidRDefault="00000000">
      <w:pPr>
        <w:ind w:left="-15" w:right="1"/>
        <w:rPr>
          <w:color w:val="auto"/>
        </w:rPr>
      </w:pPr>
      <w:r w:rsidRPr="004A7CE3">
        <w:rPr>
          <w:color w:val="auto"/>
        </w:rPr>
        <w:lastRenderedPageBreak/>
        <w:t>Меню составлено с учетом калорийности</w:t>
      </w:r>
      <w:r w:rsidRPr="004A7CE3">
        <w:rPr>
          <w:i/>
          <w:color w:val="auto"/>
        </w:rPr>
        <w:t xml:space="preserve">, </w:t>
      </w:r>
      <w:r w:rsidRPr="004A7CE3">
        <w:rPr>
          <w:color w:val="auto"/>
        </w:rPr>
        <w:t xml:space="preserve">сочетает в полном объёме белки, жиры, углеводы. Поставка продуктов осуществляется строго по заявке учреждения в соответствии с графиком. </w:t>
      </w:r>
    </w:p>
    <w:p w14:paraId="29EE2ED3" w14:textId="77777777" w:rsidR="00B00D8C" w:rsidRPr="004A7CE3" w:rsidRDefault="00000000">
      <w:pPr>
        <w:ind w:left="-15" w:right="1"/>
        <w:rPr>
          <w:color w:val="auto"/>
        </w:rPr>
      </w:pPr>
      <w:r w:rsidRPr="004A7CE3">
        <w:rPr>
          <w:color w:val="auto"/>
        </w:rPr>
        <w:t xml:space="preserve">Каждый поступающий продукт имеет удостоверение качества и безопасности. На мясо, куру, рыбу, яйцо, молоко, сыр, йогурт - ветеринарная справка.  </w:t>
      </w:r>
    </w:p>
    <w:p w14:paraId="318715FE" w14:textId="77777777" w:rsidR="00B00D8C" w:rsidRPr="004A7CE3" w:rsidRDefault="00000000">
      <w:pPr>
        <w:ind w:left="-15" w:right="1"/>
        <w:rPr>
          <w:color w:val="auto"/>
        </w:rPr>
      </w:pPr>
      <w:r w:rsidRPr="004A7CE3">
        <w:rPr>
          <w:color w:val="auto"/>
        </w:rPr>
        <w:t xml:space="preserve">Приготовление пищи проводится по технологическим картам, которые разработаны и утверждены Управлением социального питания. Питание осуществляется с учетом физиологических потребностей в энергии и пищевых веществах для детей всех возрастных групп. Предоставляется «щадящее» питание для детей с </w:t>
      </w:r>
      <w:proofErr w:type="spellStart"/>
      <w:r w:rsidRPr="004A7CE3">
        <w:rPr>
          <w:color w:val="auto"/>
        </w:rPr>
        <w:t>аллергопатологией</w:t>
      </w:r>
      <w:proofErr w:type="spellEnd"/>
      <w:r w:rsidRPr="004A7CE3">
        <w:rPr>
          <w:color w:val="auto"/>
        </w:rPr>
        <w:t xml:space="preserve">. Индивидуального меню для детей с </w:t>
      </w:r>
      <w:proofErr w:type="spellStart"/>
      <w:r w:rsidRPr="004A7CE3">
        <w:rPr>
          <w:color w:val="auto"/>
        </w:rPr>
        <w:t>аллергопатологией</w:t>
      </w:r>
      <w:proofErr w:type="spellEnd"/>
      <w:r w:rsidRPr="004A7CE3">
        <w:rPr>
          <w:color w:val="auto"/>
        </w:rPr>
        <w:t xml:space="preserve"> нет. </w:t>
      </w:r>
    </w:p>
    <w:p w14:paraId="266373BD" w14:textId="77777777" w:rsidR="00B00D8C" w:rsidRPr="004A7CE3" w:rsidRDefault="00000000">
      <w:pPr>
        <w:ind w:left="-15" w:right="1"/>
        <w:rPr>
          <w:color w:val="auto"/>
        </w:rPr>
      </w:pPr>
      <w:r w:rsidRPr="004A7CE3">
        <w:rPr>
          <w:color w:val="auto"/>
        </w:rPr>
        <w:t xml:space="preserve">Ежегодно осуществляются лабораторные исследования питьевой воды, скоропортящейся пищевой продукции и готовой пищевой продукции. </w:t>
      </w:r>
    </w:p>
    <w:p w14:paraId="505BD18E" w14:textId="77777777" w:rsidR="00B00D8C" w:rsidRPr="004A7CE3" w:rsidRDefault="00000000">
      <w:pPr>
        <w:ind w:left="-15" w:right="1" w:firstLine="0"/>
        <w:rPr>
          <w:color w:val="auto"/>
        </w:rPr>
      </w:pPr>
      <w:r w:rsidRPr="004A7CE3">
        <w:rPr>
          <w:color w:val="auto"/>
        </w:rPr>
        <w:t xml:space="preserve">          В пищеблоке имеется все необходимое оборудование, инвентарь и посуда. Промаркировано в соответствии с её нахождением в цехах разного назначения (сырой, готовой продукции). Ежедневно в пищеблоке проводится контроль за соблюдением сроков реализации продуктов, их хранения, товарного соседства, в том числе за температурным режимом в холодильниках. Контроль осуществляет кладовщик. Особое внимание уделяется ведению бракеражей: сырой пищевой продукции, с целью контроля за сроками реализации продукта и готовой пищевой продукции с целью контроля за качеством приготовления пищи.</w:t>
      </w:r>
      <w:r w:rsidRPr="004A7CE3">
        <w:rPr>
          <w:b/>
          <w:color w:val="auto"/>
        </w:rPr>
        <w:t xml:space="preserve"> </w:t>
      </w:r>
      <w:r w:rsidRPr="004A7CE3">
        <w:rPr>
          <w:color w:val="auto"/>
        </w:rPr>
        <w:t xml:space="preserve">Для информирования родителей о блюдах, которые воспитанники получают в течение дня, в детском саду на стенде и в каждой возрастной группе вывешивается меню.  </w:t>
      </w:r>
    </w:p>
    <w:p w14:paraId="6D8321C1" w14:textId="77777777" w:rsidR="00B00D8C" w:rsidRPr="004A7CE3" w:rsidRDefault="00000000">
      <w:pPr>
        <w:ind w:left="283" w:right="1" w:firstLine="0"/>
        <w:rPr>
          <w:color w:val="auto"/>
        </w:rPr>
      </w:pPr>
      <w:r w:rsidRPr="004A7CE3">
        <w:rPr>
          <w:color w:val="auto"/>
        </w:rPr>
        <w:t xml:space="preserve">Выдача питания на группы осуществляется в соответствии с утвержденным графиком. </w:t>
      </w:r>
    </w:p>
    <w:p w14:paraId="5AB2DBE7" w14:textId="77777777" w:rsidR="00B00D8C" w:rsidRPr="004A7CE3" w:rsidRDefault="00000000">
      <w:pPr>
        <w:ind w:left="-15" w:right="1"/>
        <w:rPr>
          <w:color w:val="auto"/>
        </w:rPr>
      </w:pPr>
      <w:r w:rsidRPr="004A7CE3">
        <w:rPr>
          <w:color w:val="auto"/>
        </w:rPr>
        <w:t xml:space="preserve">Для осуществления контроля за организацией качества питания в детском саду созданы Совет по питанию и </w:t>
      </w:r>
      <w:proofErr w:type="spellStart"/>
      <w:r w:rsidRPr="004A7CE3">
        <w:rPr>
          <w:color w:val="auto"/>
        </w:rPr>
        <w:t>бракеражная</w:t>
      </w:r>
      <w:proofErr w:type="spellEnd"/>
      <w:r w:rsidRPr="004A7CE3">
        <w:rPr>
          <w:color w:val="auto"/>
        </w:rPr>
        <w:t xml:space="preserve"> комиссия. </w:t>
      </w:r>
    </w:p>
    <w:p w14:paraId="1AAB1140" w14:textId="77777777" w:rsidR="00B00D8C" w:rsidRPr="004A7CE3" w:rsidRDefault="00000000">
      <w:pPr>
        <w:pStyle w:val="2"/>
        <w:ind w:left="286" w:right="0"/>
        <w:rPr>
          <w:color w:val="auto"/>
        </w:rPr>
      </w:pPr>
      <w:bookmarkStart w:id="20" w:name="_Toc194409674"/>
      <w:r w:rsidRPr="004A7CE3">
        <w:rPr>
          <w:color w:val="auto"/>
        </w:rPr>
        <w:t>ОХРАНА И УКРЕПЛЕНИЕ ЗДОРОВЬЯ</w:t>
      </w:r>
      <w:bookmarkEnd w:id="20"/>
      <w:r w:rsidRPr="004A7CE3">
        <w:rPr>
          <w:color w:val="auto"/>
        </w:rPr>
        <w:t xml:space="preserve"> </w:t>
      </w:r>
    </w:p>
    <w:p w14:paraId="2FC1800B" w14:textId="359C8768" w:rsidR="00B00D8C" w:rsidRPr="004A7CE3" w:rsidRDefault="00000000">
      <w:pPr>
        <w:ind w:left="-15" w:right="1"/>
        <w:rPr>
          <w:color w:val="auto"/>
        </w:rPr>
      </w:pPr>
      <w:r w:rsidRPr="004A7CE3">
        <w:rPr>
          <w:color w:val="auto"/>
        </w:rPr>
        <w:t>В течение 202</w:t>
      </w:r>
      <w:r w:rsidR="0088177D" w:rsidRPr="004A7CE3">
        <w:rPr>
          <w:color w:val="auto"/>
        </w:rPr>
        <w:t>4</w:t>
      </w:r>
      <w:r w:rsidRPr="004A7CE3">
        <w:rPr>
          <w:color w:val="auto"/>
        </w:rPr>
        <w:t xml:space="preserve"> года велась активная работа по сохранению и укреплению физического и психического здоровья детей, приобщению их к здоровому образу жизни. Для успешного решения этих задач мы использовали различные средства физического воспитания в комплексе: рациональный режим, режим питания, режим двигательной активности (утренняя гимнастика, физкультурные занятия, спортивные досуги, праздники, индивидуальная работа, игры на прогулке). Так же в течение года в практике активно использовались здоровье сберегающие технологии: дыхательная гимнастика, гимнастика для глаз, корригирующая гимнастика (бодрящая гимнастика после дневного сна), упражнения на релаксацию, музыкальные подвижные и хороводные игры, спортивные досуги и развлечения, самомассаж.  </w:t>
      </w:r>
    </w:p>
    <w:p w14:paraId="2D59FDE3" w14:textId="77777777" w:rsidR="00B00D8C" w:rsidRPr="004A7CE3" w:rsidRDefault="00000000">
      <w:pPr>
        <w:ind w:left="-15" w:right="1"/>
        <w:rPr>
          <w:color w:val="auto"/>
        </w:rPr>
      </w:pPr>
      <w:r w:rsidRPr="004A7CE3">
        <w:rPr>
          <w:color w:val="auto"/>
        </w:rPr>
        <w:t xml:space="preserve">Основными формами работы, направленными на охрану и укрепление здоровья детей, являются профилактические мероприятия:  </w:t>
      </w:r>
    </w:p>
    <w:p w14:paraId="706DC9C6" w14:textId="77777777" w:rsidR="00B00D8C" w:rsidRPr="004A7CE3" w:rsidRDefault="00000000">
      <w:pPr>
        <w:numPr>
          <w:ilvl w:val="0"/>
          <w:numId w:val="8"/>
        </w:numPr>
        <w:ind w:right="1" w:firstLine="0"/>
        <w:rPr>
          <w:color w:val="auto"/>
        </w:rPr>
      </w:pPr>
      <w:r w:rsidRPr="004A7CE3">
        <w:rPr>
          <w:color w:val="auto"/>
        </w:rPr>
        <w:t xml:space="preserve">вакцинация детей по календарю профилактических прививок и по эпидемиологическим показаниям; </w:t>
      </w:r>
    </w:p>
    <w:p w14:paraId="3EE2A8BE" w14:textId="77777777" w:rsidR="00B00D8C" w:rsidRPr="004A7CE3" w:rsidRDefault="00000000">
      <w:pPr>
        <w:numPr>
          <w:ilvl w:val="0"/>
          <w:numId w:val="8"/>
        </w:numPr>
        <w:ind w:right="1" w:firstLine="0"/>
        <w:rPr>
          <w:color w:val="auto"/>
        </w:rPr>
      </w:pPr>
      <w:r w:rsidRPr="004A7CE3">
        <w:rPr>
          <w:color w:val="auto"/>
        </w:rPr>
        <w:t xml:space="preserve">противоэпидемиологические мероприятия при карантине; </w:t>
      </w:r>
    </w:p>
    <w:p w14:paraId="18704596" w14:textId="77777777" w:rsidR="00B00D8C" w:rsidRPr="004A7CE3" w:rsidRDefault="00000000">
      <w:pPr>
        <w:numPr>
          <w:ilvl w:val="0"/>
          <w:numId w:val="8"/>
        </w:numPr>
        <w:ind w:right="1" w:firstLine="0"/>
        <w:rPr>
          <w:color w:val="auto"/>
        </w:rPr>
      </w:pPr>
      <w:r w:rsidRPr="004A7CE3">
        <w:rPr>
          <w:color w:val="auto"/>
        </w:rPr>
        <w:t xml:space="preserve">полное обследование детей, поступающих в школу; </w:t>
      </w:r>
    </w:p>
    <w:p w14:paraId="262A46B0" w14:textId="77777777" w:rsidR="00B00D8C" w:rsidRPr="004A7CE3" w:rsidRDefault="00000000">
      <w:pPr>
        <w:numPr>
          <w:ilvl w:val="0"/>
          <w:numId w:val="8"/>
        </w:numPr>
        <w:ind w:right="1" w:firstLine="0"/>
        <w:rPr>
          <w:color w:val="auto"/>
        </w:rPr>
      </w:pPr>
      <w:r w:rsidRPr="004A7CE3">
        <w:rPr>
          <w:color w:val="auto"/>
        </w:rPr>
        <w:t xml:space="preserve">ежедневный осмотр детей; </w:t>
      </w:r>
    </w:p>
    <w:p w14:paraId="3EE69472" w14:textId="77777777" w:rsidR="00B00D8C" w:rsidRPr="004A7CE3" w:rsidRDefault="00000000">
      <w:pPr>
        <w:numPr>
          <w:ilvl w:val="0"/>
          <w:numId w:val="8"/>
        </w:numPr>
        <w:ind w:right="1" w:firstLine="0"/>
        <w:rPr>
          <w:color w:val="auto"/>
        </w:rPr>
      </w:pPr>
      <w:r w:rsidRPr="004A7CE3">
        <w:rPr>
          <w:color w:val="auto"/>
        </w:rPr>
        <w:t xml:space="preserve">анализ состояния здоровья детей;  </w:t>
      </w:r>
    </w:p>
    <w:p w14:paraId="2ED9B055" w14:textId="77777777" w:rsidR="00B00D8C" w:rsidRPr="004A7CE3" w:rsidRDefault="00000000">
      <w:pPr>
        <w:numPr>
          <w:ilvl w:val="0"/>
          <w:numId w:val="8"/>
        </w:numPr>
        <w:ind w:right="1" w:firstLine="0"/>
        <w:rPr>
          <w:color w:val="auto"/>
        </w:rPr>
      </w:pPr>
      <w:r w:rsidRPr="004A7CE3">
        <w:rPr>
          <w:color w:val="auto"/>
        </w:rPr>
        <w:t xml:space="preserve">плановые осмотры врачей-специалистов;  </w:t>
      </w:r>
    </w:p>
    <w:p w14:paraId="704E7B54" w14:textId="77777777" w:rsidR="00B00D8C" w:rsidRPr="004A7CE3" w:rsidRDefault="00000000">
      <w:pPr>
        <w:numPr>
          <w:ilvl w:val="0"/>
          <w:numId w:val="8"/>
        </w:numPr>
        <w:ind w:right="1" w:firstLine="0"/>
        <w:rPr>
          <w:color w:val="auto"/>
        </w:rPr>
      </w:pPr>
      <w:r w:rsidRPr="004A7CE3">
        <w:rPr>
          <w:color w:val="auto"/>
        </w:rPr>
        <w:t xml:space="preserve">информирование родителей (законных представителей) о состоянии здоровья детей;  </w:t>
      </w:r>
    </w:p>
    <w:p w14:paraId="0DDE262D" w14:textId="77777777" w:rsidR="00B00D8C" w:rsidRPr="004A7CE3" w:rsidRDefault="00000000">
      <w:pPr>
        <w:numPr>
          <w:ilvl w:val="0"/>
          <w:numId w:val="8"/>
        </w:numPr>
        <w:ind w:right="1" w:firstLine="0"/>
        <w:rPr>
          <w:color w:val="auto"/>
        </w:rPr>
      </w:pPr>
      <w:r w:rsidRPr="004A7CE3">
        <w:rPr>
          <w:color w:val="auto"/>
        </w:rPr>
        <w:t xml:space="preserve">контроль за санитарно-гигиеническими условиями;  </w:t>
      </w:r>
    </w:p>
    <w:p w14:paraId="1E6B4C1D" w14:textId="77777777" w:rsidR="00B00D8C" w:rsidRPr="004A7CE3" w:rsidRDefault="00000000">
      <w:pPr>
        <w:numPr>
          <w:ilvl w:val="0"/>
          <w:numId w:val="8"/>
        </w:numPr>
        <w:ind w:right="1" w:firstLine="0"/>
        <w:rPr>
          <w:color w:val="auto"/>
        </w:rPr>
      </w:pPr>
      <w:r w:rsidRPr="004A7CE3">
        <w:rPr>
          <w:color w:val="auto"/>
        </w:rPr>
        <w:lastRenderedPageBreak/>
        <w:t xml:space="preserve">организация сбалансированного детского питания с учетом индивидуальных показаний;  </w:t>
      </w:r>
    </w:p>
    <w:p w14:paraId="1553BE1E" w14:textId="77777777" w:rsidR="00B00D8C" w:rsidRPr="004A7CE3" w:rsidRDefault="00000000">
      <w:pPr>
        <w:numPr>
          <w:ilvl w:val="0"/>
          <w:numId w:val="8"/>
        </w:numPr>
        <w:ind w:right="1" w:firstLine="0"/>
        <w:rPr>
          <w:color w:val="auto"/>
        </w:rPr>
      </w:pPr>
      <w:r w:rsidRPr="004A7CE3">
        <w:rPr>
          <w:color w:val="auto"/>
        </w:rPr>
        <w:t xml:space="preserve">использование вариативных режимов дня (холодный – теплый период года);  </w:t>
      </w:r>
    </w:p>
    <w:p w14:paraId="48B1469C" w14:textId="77777777" w:rsidR="00B00D8C" w:rsidRPr="004A7CE3" w:rsidRDefault="00000000">
      <w:pPr>
        <w:numPr>
          <w:ilvl w:val="0"/>
          <w:numId w:val="8"/>
        </w:numPr>
        <w:ind w:right="1" w:firstLine="0"/>
        <w:rPr>
          <w:color w:val="auto"/>
        </w:rPr>
      </w:pPr>
      <w:r w:rsidRPr="004A7CE3">
        <w:rPr>
          <w:color w:val="auto"/>
        </w:rPr>
        <w:t xml:space="preserve">оптимизация режима двигательной активности в помещении и на прогулках;  </w:t>
      </w:r>
    </w:p>
    <w:p w14:paraId="53EEB3F9" w14:textId="5C23D18F" w:rsidR="00B00D8C" w:rsidRPr="004A7CE3" w:rsidRDefault="00000000">
      <w:pPr>
        <w:numPr>
          <w:ilvl w:val="0"/>
          <w:numId w:val="8"/>
        </w:numPr>
        <w:ind w:right="1" w:firstLine="0"/>
        <w:rPr>
          <w:color w:val="auto"/>
        </w:rPr>
      </w:pPr>
      <w:r w:rsidRPr="004A7CE3">
        <w:rPr>
          <w:color w:val="auto"/>
        </w:rPr>
        <w:t xml:space="preserve">соблюдение режима проветривания во время бодрствования, сна и во время отсутствия детей в групповых </w:t>
      </w:r>
      <w:r w:rsidR="002C3536" w:rsidRPr="004A7CE3">
        <w:rPr>
          <w:color w:val="auto"/>
        </w:rPr>
        <w:t>помещениях; -</w:t>
      </w:r>
      <w:r w:rsidRPr="004A7CE3">
        <w:rPr>
          <w:color w:val="auto"/>
        </w:rPr>
        <w:t xml:space="preserve"> соблюдение питьевого режима;  </w:t>
      </w:r>
    </w:p>
    <w:p w14:paraId="077B477B" w14:textId="77777777" w:rsidR="00B00D8C" w:rsidRPr="004A7CE3" w:rsidRDefault="00000000">
      <w:pPr>
        <w:numPr>
          <w:ilvl w:val="0"/>
          <w:numId w:val="8"/>
        </w:numPr>
        <w:ind w:right="1" w:firstLine="0"/>
        <w:rPr>
          <w:color w:val="auto"/>
        </w:rPr>
      </w:pPr>
      <w:r w:rsidRPr="004A7CE3">
        <w:rPr>
          <w:color w:val="auto"/>
        </w:rPr>
        <w:t xml:space="preserve">соблюдение требований к максимальной учебной нагрузке;  </w:t>
      </w:r>
    </w:p>
    <w:p w14:paraId="1F71DC01" w14:textId="77777777" w:rsidR="00B00D8C" w:rsidRPr="004A7CE3" w:rsidRDefault="00000000">
      <w:pPr>
        <w:numPr>
          <w:ilvl w:val="0"/>
          <w:numId w:val="8"/>
        </w:numPr>
        <w:ind w:right="1" w:firstLine="0"/>
        <w:rPr>
          <w:color w:val="auto"/>
        </w:rPr>
      </w:pPr>
      <w:r w:rsidRPr="004A7CE3">
        <w:rPr>
          <w:color w:val="auto"/>
        </w:rPr>
        <w:t xml:space="preserve">облегчённая одежда детей в группе и на занятиях физической культурой;  </w:t>
      </w:r>
    </w:p>
    <w:p w14:paraId="6E11CD2E" w14:textId="77777777" w:rsidR="00B00D8C" w:rsidRPr="004A7CE3" w:rsidRDefault="00000000">
      <w:pPr>
        <w:numPr>
          <w:ilvl w:val="0"/>
          <w:numId w:val="8"/>
        </w:numPr>
        <w:ind w:right="1" w:firstLine="0"/>
        <w:rPr>
          <w:color w:val="auto"/>
        </w:rPr>
      </w:pPr>
      <w:r w:rsidRPr="004A7CE3">
        <w:rPr>
          <w:color w:val="auto"/>
        </w:rPr>
        <w:t xml:space="preserve">пропаганда здорового образа жизни;  </w:t>
      </w:r>
    </w:p>
    <w:p w14:paraId="3BF94E1B" w14:textId="77777777" w:rsidR="00B00D8C" w:rsidRPr="004A7CE3" w:rsidRDefault="00000000">
      <w:pPr>
        <w:numPr>
          <w:ilvl w:val="0"/>
          <w:numId w:val="8"/>
        </w:numPr>
        <w:ind w:right="1" w:firstLine="0"/>
        <w:rPr>
          <w:color w:val="auto"/>
        </w:rPr>
      </w:pPr>
      <w:r w:rsidRPr="004A7CE3">
        <w:rPr>
          <w:color w:val="auto"/>
        </w:rPr>
        <w:t xml:space="preserve">утренняя гимнастика;  </w:t>
      </w:r>
    </w:p>
    <w:p w14:paraId="663626F7" w14:textId="77777777" w:rsidR="00B00D8C" w:rsidRPr="004A7CE3" w:rsidRDefault="00000000">
      <w:pPr>
        <w:numPr>
          <w:ilvl w:val="0"/>
          <w:numId w:val="8"/>
        </w:numPr>
        <w:ind w:right="1" w:firstLine="0"/>
        <w:rPr>
          <w:color w:val="auto"/>
        </w:rPr>
      </w:pPr>
      <w:r w:rsidRPr="004A7CE3">
        <w:rPr>
          <w:color w:val="auto"/>
        </w:rPr>
        <w:t xml:space="preserve">бодрящая гимнастика после сна и «Дорожки здоровья» (массажные коврики для профилактики плоскостопия и пр.);  </w:t>
      </w:r>
    </w:p>
    <w:p w14:paraId="4681C4AC" w14:textId="77777777" w:rsidR="00B00D8C" w:rsidRPr="004A7CE3" w:rsidRDefault="00000000">
      <w:pPr>
        <w:numPr>
          <w:ilvl w:val="0"/>
          <w:numId w:val="8"/>
        </w:numPr>
        <w:ind w:right="1" w:firstLine="0"/>
        <w:rPr>
          <w:color w:val="auto"/>
        </w:rPr>
      </w:pPr>
      <w:r w:rsidRPr="004A7CE3">
        <w:rPr>
          <w:color w:val="auto"/>
        </w:rPr>
        <w:t xml:space="preserve">дыхательная гимнастика;  </w:t>
      </w:r>
    </w:p>
    <w:p w14:paraId="7B62C662" w14:textId="77777777" w:rsidR="00B00D8C" w:rsidRPr="004A7CE3" w:rsidRDefault="00000000">
      <w:pPr>
        <w:numPr>
          <w:ilvl w:val="0"/>
          <w:numId w:val="8"/>
        </w:numPr>
        <w:ind w:right="1" w:firstLine="0"/>
        <w:rPr>
          <w:color w:val="auto"/>
        </w:rPr>
      </w:pPr>
      <w:r w:rsidRPr="004A7CE3">
        <w:rPr>
          <w:color w:val="auto"/>
        </w:rPr>
        <w:t xml:space="preserve">гимнастика для глаз;  </w:t>
      </w:r>
    </w:p>
    <w:p w14:paraId="17619DE2" w14:textId="77777777" w:rsidR="00B00D8C" w:rsidRPr="004A7CE3" w:rsidRDefault="00000000">
      <w:pPr>
        <w:numPr>
          <w:ilvl w:val="0"/>
          <w:numId w:val="8"/>
        </w:numPr>
        <w:ind w:right="1" w:firstLine="0"/>
        <w:rPr>
          <w:color w:val="auto"/>
        </w:rPr>
      </w:pPr>
      <w:r w:rsidRPr="004A7CE3">
        <w:rPr>
          <w:color w:val="auto"/>
        </w:rPr>
        <w:t xml:space="preserve">упражнения для развития мелкой моторики (самомассаж кистей рук);  </w:t>
      </w:r>
    </w:p>
    <w:p w14:paraId="16F29962" w14:textId="77777777" w:rsidR="00B00D8C" w:rsidRPr="004A7CE3" w:rsidRDefault="00000000">
      <w:pPr>
        <w:numPr>
          <w:ilvl w:val="0"/>
          <w:numId w:val="8"/>
        </w:numPr>
        <w:ind w:right="1" w:firstLine="0"/>
        <w:rPr>
          <w:color w:val="auto"/>
        </w:rPr>
      </w:pPr>
      <w:r w:rsidRPr="004A7CE3">
        <w:rPr>
          <w:color w:val="auto"/>
        </w:rPr>
        <w:t xml:space="preserve">формирование и закрепление культурно-гигиенических навыков и навыков здорового образа жизни;  </w:t>
      </w:r>
    </w:p>
    <w:p w14:paraId="73F2F381" w14:textId="6E92F567" w:rsidR="00B00D8C" w:rsidRPr="004A7CE3" w:rsidRDefault="00000000">
      <w:pPr>
        <w:numPr>
          <w:ilvl w:val="0"/>
          <w:numId w:val="8"/>
        </w:numPr>
        <w:spacing w:after="4" w:line="276" w:lineRule="auto"/>
        <w:ind w:right="1" w:firstLine="0"/>
        <w:rPr>
          <w:color w:val="auto"/>
        </w:rPr>
      </w:pPr>
      <w:r w:rsidRPr="004A7CE3">
        <w:rPr>
          <w:color w:val="auto"/>
        </w:rPr>
        <w:t>профилактические закаливающие процедуры (в теплый период года</w:t>
      </w:r>
      <w:r w:rsidR="00DE7B73" w:rsidRPr="004A7CE3">
        <w:rPr>
          <w:color w:val="auto"/>
        </w:rPr>
        <w:t>): -</w:t>
      </w:r>
      <w:r w:rsidRPr="004A7CE3">
        <w:rPr>
          <w:color w:val="auto"/>
        </w:rPr>
        <w:t xml:space="preserve"> солнечные ванны и соблюдение питьевого </w:t>
      </w:r>
      <w:r w:rsidR="00DE7B73" w:rsidRPr="004A7CE3">
        <w:rPr>
          <w:color w:val="auto"/>
        </w:rPr>
        <w:t>режима; -</w:t>
      </w:r>
      <w:r w:rsidRPr="004A7CE3">
        <w:rPr>
          <w:color w:val="auto"/>
        </w:rPr>
        <w:t xml:space="preserve"> обширное умывание и мытье ног прохладной водой. </w:t>
      </w:r>
    </w:p>
    <w:p w14:paraId="4A7490D3" w14:textId="77777777" w:rsidR="00B00D8C" w:rsidRPr="004A7CE3" w:rsidRDefault="00000000">
      <w:pPr>
        <w:ind w:left="-15" w:right="1"/>
        <w:rPr>
          <w:color w:val="auto"/>
        </w:rPr>
      </w:pPr>
      <w:r w:rsidRPr="004A7CE3">
        <w:rPr>
          <w:color w:val="auto"/>
        </w:rPr>
        <w:t xml:space="preserve"> Все перечисленные профилактические мероприятия способствуют укреплению иммунитета у детей, улучшению сопротивляемости организма, и, как следствие, значительному уменьшению количества случаев заболевания, их продолжительности и тяжести протекания. Для реализации системы физкультурно-оздоровительной работы в детском саду обеспечены следующие условия:  </w:t>
      </w:r>
    </w:p>
    <w:p w14:paraId="74E4DD52" w14:textId="77777777" w:rsidR="00B00D8C" w:rsidRPr="004A7CE3" w:rsidRDefault="00000000">
      <w:pPr>
        <w:numPr>
          <w:ilvl w:val="0"/>
          <w:numId w:val="8"/>
        </w:numPr>
        <w:ind w:right="1" w:firstLine="0"/>
        <w:rPr>
          <w:color w:val="auto"/>
        </w:rPr>
      </w:pPr>
      <w:r w:rsidRPr="004A7CE3">
        <w:rPr>
          <w:color w:val="auto"/>
        </w:rPr>
        <w:t xml:space="preserve">оборудован зал для физкультурных занятий, оснащенный гимнастическими скамейками, спортивными матами, массажными ковриками для профилактики плоскостопия, нестандартным оборудованием, мячами, обручами, кеглями, многофункциональными </w:t>
      </w:r>
    </w:p>
    <w:p w14:paraId="0B0B777F" w14:textId="77777777" w:rsidR="00B00D8C" w:rsidRPr="004A7CE3" w:rsidRDefault="00000000">
      <w:pPr>
        <w:ind w:left="-15" w:right="1" w:firstLine="0"/>
        <w:rPr>
          <w:color w:val="auto"/>
        </w:rPr>
      </w:pPr>
      <w:r w:rsidRPr="004A7CE3">
        <w:rPr>
          <w:color w:val="auto"/>
        </w:rPr>
        <w:t xml:space="preserve">модулями и др.;  </w:t>
      </w:r>
    </w:p>
    <w:p w14:paraId="51F3FB68" w14:textId="77777777" w:rsidR="00B00D8C" w:rsidRPr="004A7CE3" w:rsidRDefault="00000000">
      <w:pPr>
        <w:numPr>
          <w:ilvl w:val="0"/>
          <w:numId w:val="8"/>
        </w:numPr>
        <w:ind w:right="1" w:firstLine="0"/>
        <w:rPr>
          <w:color w:val="auto"/>
        </w:rPr>
      </w:pPr>
      <w:r w:rsidRPr="004A7CE3">
        <w:rPr>
          <w:color w:val="auto"/>
        </w:rPr>
        <w:t xml:space="preserve">в каждой возрастной группе оборудованы центры физического развития. В свободном доступе находятся атрибуты для игр, игрушки, мелкий спортивный инвентарь для развития мелкой и общей моторики, настольно-печатные игры, пособия, направленные на приобщение детей к здоровому образу жизни.  </w:t>
      </w:r>
    </w:p>
    <w:p w14:paraId="1800AE6F" w14:textId="77777777" w:rsidR="00B00D8C" w:rsidRPr="004A7CE3" w:rsidRDefault="00000000">
      <w:pPr>
        <w:ind w:left="-15" w:right="1"/>
        <w:rPr>
          <w:color w:val="auto"/>
        </w:rPr>
      </w:pPr>
      <w:r w:rsidRPr="004A7CE3">
        <w:rPr>
          <w:color w:val="auto"/>
        </w:rPr>
        <w:t xml:space="preserve">Все это позволяет включить в работу большую группу детей, что обеспечивает высокую моторную плотность занятий. Стандартное и нестандартное оборудование используется для проведения эстафет, игр, общеразвивающих упражнений для развития основных видов движения (ходьба, бег, метание, прыжки, лазанье), обогащает двигательный опыт детей.  </w:t>
      </w:r>
    </w:p>
    <w:p w14:paraId="6D309025" w14:textId="77777777" w:rsidR="00B00D8C" w:rsidRPr="004A7CE3" w:rsidRDefault="00000000">
      <w:pPr>
        <w:ind w:left="-15" w:right="1"/>
        <w:rPr>
          <w:color w:val="auto"/>
        </w:rPr>
      </w:pPr>
      <w:r w:rsidRPr="004A7CE3">
        <w:rPr>
          <w:color w:val="auto"/>
        </w:rPr>
        <w:t xml:space="preserve">Под руководством инструктора по физической культуре систематически проводятся физкультурные занятия, спортивные развлечения и спортивные праздники для детей совместно с родителями и без них (с учетом ограничений по COVID-19): «Зимняя олимпиада», физкультурно-спортивные праздники «Юные защитники Отечества», «Космические старты», музыкально-спортивный праздник «Масленица пришла», «Веселые старты». </w:t>
      </w:r>
    </w:p>
    <w:p w14:paraId="7B16C1A4" w14:textId="77777777" w:rsidR="00B00D8C" w:rsidRPr="004A7CE3" w:rsidRDefault="00000000">
      <w:pPr>
        <w:pStyle w:val="2"/>
        <w:ind w:left="286" w:right="5"/>
        <w:rPr>
          <w:color w:val="auto"/>
        </w:rPr>
      </w:pPr>
      <w:bookmarkStart w:id="21" w:name="_Toc194409675"/>
      <w:r w:rsidRPr="004A7CE3">
        <w:rPr>
          <w:color w:val="auto"/>
        </w:rPr>
        <w:t>АНАЛИЗ ЗАБОЛЕВАЕМОСТИ</w:t>
      </w:r>
      <w:bookmarkEnd w:id="21"/>
      <w:r w:rsidRPr="004A7CE3">
        <w:rPr>
          <w:color w:val="auto"/>
        </w:rPr>
        <w:t xml:space="preserve"> </w:t>
      </w:r>
    </w:p>
    <w:p w14:paraId="330FA77E" w14:textId="77777777" w:rsidR="00B00D8C" w:rsidRPr="004A7CE3" w:rsidRDefault="00000000">
      <w:pPr>
        <w:ind w:left="-15" w:right="1"/>
        <w:rPr>
          <w:color w:val="auto"/>
        </w:rPr>
      </w:pPr>
      <w:r w:rsidRPr="004A7CE3">
        <w:rPr>
          <w:color w:val="auto"/>
        </w:rPr>
        <w:t xml:space="preserve">Медицинское обслуживание осуществляли следующие специалисты: врач-педиатр и медицинская сестра ДПО № 43. Все медицинские работники имеют сертификаты и свидетельства о курсах повышения квалификации. Все медицинское оборудование в </w:t>
      </w:r>
      <w:r w:rsidRPr="004A7CE3">
        <w:rPr>
          <w:color w:val="auto"/>
        </w:rPr>
        <w:lastRenderedPageBreak/>
        <w:t xml:space="preserve">медицинском кабинете имеет регистрационные удостоверения и сертификаты соответствия. </w:t>
      </w:r>
      <w:r w:rsidRPr="004A7CE3">
        <w:rPr>
          <w:b/>
          <w:color w:val="auto"/>
        </w:rPr>
        <w:t xml:space="preserve">Процент детей с </w:t>
      </w:r>
      <w:proofErr w:type="spellStart"/>
      <w:r w:rsidRPr="004A7CE3">
        <w:rPr>
          <w:b/>
          <w:color w:val="auto"/>
        </w:rPr>
        <w:t>аллергопотологией</w:t>
      </w:r>
      <w:proofErr w:type="spellEnd"/>
      <w:r w:rsidRPr="004A7CE3">
        <w:rPr>
          <w:b/>
          <w:color w:val="auto"/>
        </w:rPr>
        <w:t xml:space="preserve"> </w:t>
      </w:r>
    </w:p>
    <w:p w14:paraId="7A994A70" w14:textId="77777777" w:rsidR="00B00D8C" w:rsidRPr="004A7CE3" w:rsidRDefault="00000000">
      <w:pPr>
        <w:spacing w:after="0" w:line="259" w:lineRule="auto"/>
        <w:ind w:left="0" w:firstLine="0"/>
        <w:jc w:val="left"/>
        <w:rPr>
          <w:color w:val="auto"/>
        </w:rPr>
      </w:pPr>
      <w:r w:rsidRPr="004A7CE3">
        <w:rPr>
          <w:b/>
          <w:color w:val="auto"/>
        </w:rPr>
        <w:t xml:space="preserve"> </w:t>
      </w:r>
    </w:p>
    <w:tbl>
      <w:tblPr>
        <w:tblStyle w:val="TableGrid"/>
        <w:tblW w:w="9189" w:type="dxa"/>
        <w:tblInd w:w="-10" w:type="dxa"/>
        <w:tblCellMar>
          <w:top w:w="21" w:type="dxa"/>
          <w:left w:w="115" w:type="dxa"/>
          <w:right w:w="84" w:type="dxa"/>
        </w:tblCellMar>
        <w:tblLook w:val="04A0" w:firstRow="1" w:lastRow="0" w:firstColumn="1" w:lastColumn="0" w:noHBand="0" w:noVBand="1"/>
      </w:tblPr>
      <w:tblGrid>
        <w:gridCol w:w="1651"/>
        <w:gridCol w:w="2722"/>
        <w:gridCol w:w="2391"/>
        <w:gridCol w:w="2425"/>
      </w:tblGrid>
      <w:tr w:rsidR="004A7CE3" w:rsidRPr="004A7CE3" w14:paraId="50D7B2F0" w14:textId="77777777">
        <w:trPr>
          <w:trHeight w:val="564"/>
        </w:trPr>
        <w:tc>
          <w:tcPr>
            <w:tcW w:w="1651" w:type="dxa"/>
            <w:tcBorders>
              <w:top w:val="single" w:sz="4" w:space="0" w:color="000000"/>
              <w:left w:val="single" w:sz="4" w:space="0" w:color="000000"/>
              <w:bottom w:val="single" w:sz="4" w:space="0" w:color="000000"/>
              <w:right w:val="single" w:sz="4" w:space="0" w:color="000000"/>
            </w:tcBorders>
          </w:tcPr>
          <w:p w14:paraId="65C99755" w14:textId="77777777" w:rsidR="00B00D8C" w:rsidRPr="004A7CE3" w:rsidRDefault="00000000">
            <w:pPr>
              <w:spacing w:after="0" w:line="259" w:lineRule="auto"/>
              <w:ind w:left="0" w:right="34" w:firstLine="0"/>
              <w:jc w:val="center"/>
              <w:rPr>
                <w:color w:val="auto"/>
              </w:rPr>
            </w:pPr>
            <w:r w:rsidRPr="004A7CE3">
              <w:rPr>
                <w:color w:val="auto"/>
              </w:rPr>
              <w:t xml:space="preserve">Год </w:t>
            </w:r>
          </w:p>
        </w:tc>
        <w:tc>
          <w:tcPr>
            <w:tcW w:w="2722" w:type="dxa"/>
            <w:tcBorders>
              <w:top w:val="single" w:sz="4" w:space="0" w:color="000000"/>
              <w:left w:val="single" w:sz="4" w:space="0" w:color="000000"/>
              <w:bottom w:val="single" w:sz="4" w:space="0" w:color="000000"/>
              <w:right w:val="single" w:sz="4" w:space="0" w:color="000000"/>
            </w:tcBorders>
          </w:tcPr>
          <w:p w14:paraId="01BF8068" w14:textId="77777777" w:rsidR="00B00D8C" w:rsidRPr="004A7CE3" w:rsidRDefault="00000000">
            <w:pPr>
              <w:spacing w:after="0" w:line="259" w:lineRule="auto"/>
              <w:ind w:left="0" w:right="36" w:firstLine="0"/>
              <w:jc w:val="center"/>
              <w:rPr>
                <w:color w:val="auto"/>
              </w:rPr>
            </w:pPr>
            <w:r w:rsidRPr="004A7CE3">
              <w:rPr>
                <w:color w:val="auto"/>
              </w:rPr>
              <w:t xml:space="preserve">Всего </w:t>
            </w:r>
          </w:p>
        </w:tc>
        <w:tc>
          <w:tcPr>
            <w:tcW w:w="2391" w:type="dxa"/>
            <w:tcBorders>
              <w:top w:val="single" w:sz="4" w:space="0" w:color="000000"/>
              <w:left w:val="single" w:sz="4" w:space="0" w:color="000000"/>
              <w:bottom w:val="single" w:sz="4" w:space="0" w:color="000000"/>
              <w:right w:val="single" w:sz="4" w:space="0" w:color="000000"/>
            </w:tcBorders>
          </w:tcPr>
          <w:p w14:paraId="2AADD82B" w14:textId="77777777" w:rsidR="00B00D8C" w:rsidRPr="004A7CE3" w:rsidRDefault="00000000">
            <w:pPr>
              <w:spacing w:after="0" w:line="259" w:lineRule="auto"/>
              <w:ind w:left="0" w:right="30" w:firstLine="0"/>
              <w:jc w:val="center"/>
              <w:rPr>
                <w:color w:val="auto"/>
              </w:rPr>
            </w:pPr>
            <w:r w:rsidRPr="004A7CE3">
              <w:rPr>
                <w:color w:val="auto"/>
              </w:rPr>
              <w:t xml:space="preserve">Ранний возраст </w:t>
            </w:r>
          </w:p>
        </w:tc>
        <w:tc>
          <w:tcPr>
            <w:tcW w:w="2425" w:type="dxa"/>
            <w:tcBorders>
              <w:top w:val="single" w:sz="4" w:space="0" w:color="000000"/>
              <w:left w:val="single" w:sz="4" w:space="0" w:color="000000"/>
              <w:bottom w:val="single" w:sz="4" w:space="0" w:color="000000"/>
              <w:right w:val="single" w:sz="4" w:space="0" w:color="000000"/>
            </w:tcBorders>
          </w:tcPr>
          <w:p w14:paraId="6A4AC0EA" w14:textId="77777777" w:rsidR="00B00D8C" w:rsidRPr="004A7CE3" w:rsidRDefault="00000000">
            <w:pPr>
              <w:spacing w:after="0" w:line="259" w:lineRule="auto"/>
              <w:ind w:left="0" w:firstLine="0"/>
              <w:jc w:val="center"/>
              <w:rPr>
                <w:color w:val="auto"/>
              </w:rPr>
            </w:pPr>
            <w:r w:rsidRPr="004A7CE3">
              <w:rPr>
                <w:color w:val="auto"/>
              </w:rPr>
              <w:t xml:space="preserve">Старший дошкольный возраст </w:t>
            </w:r>
          </w:p>
        </w:tc>
      </w:tr>
      <w:tr w:rsidR="004A7CE3" w:rsidRPr="004A7CE3" w14:paraId="48651FAF" w14:textId="77777777">
        <w:trPr>
          <w:trHeight w:val="295"/>
        </w:trPr>
        <w:tc>
          <w:tcPr>
            <w:tcW w:w="1651" w:type="dxa"/>
            <w:tcBorders>
              <w:top w:val="single" w:sz="4" w:space="0" w:color="000000"/>
              <w:left w:val="single" w:sz="4" w:space="0" w:color="000000"/>
              <w:bottom w:val="single" w:sz="4" w:space="0" w:color="000000"/>
              <w:right w:val="single" w:sz="4" w:space="0" w:color="000000"/>
            </w:tcBorders>
          </w:tcPr>
          <w:p w14:paraId="7DF88A89" w14:textId="0DC8F455" w:rsidR="00B00D8C" w:rsidRPr="004A7CE3" w:rsidRDefault="00000000">
            <w:pPr>
              <w:spacing w:after="0" w:line="259" w:lineRule="auto"/>
              <w:ind w:left="0" w:right="31" w:firstLine="0"/>
              <w:jc w:val="center"/>
              <w:rPr>
                <w:color w:val="auto"/>
              </w:rPr>
            </w:pPr>
            <w:r w:rsidRPr="004A7CE3">
              <w:rPr>
                <w:color w:val="auto"/>
              </w:rPr>
              <w:t>202</w:t>
            </w:r>
            <w:r w:rsidR="0088177D" w:rsidRPr="004A7CE3">
              <w:rPr>
                <w:color w:val="auto"/>
              </w:rPr>
              <w:t>4</w:t>
            </w:r>
          </w:p>
        </w:tc>
        <w:tc>
          <w:tcPr>
            <w:tcW w:w="2722" w:type="dxa"/>
            <w:tcBorders>
              <w:top w:val="single" w:sz="4" w:space="0" w:color="000000"/>
              <w:left w:val="single" w:sz="4" w:space="0" w:color="000000"/>
              <w:bottom w:val="single" w:sz="4" w:space="0" w:color="000000"/>
              <w:right w:val="single" w:sz="4" w:space="0" w:color="000000"/>
            </w:tcBorders>
          </w:tcPr>
          <w:p w14:paraId="42E79272" w14:textId="3C365971" w:rsidR="00B00D8C" w:rsidRPr="004A7CE3" w:rsidRDefault="00C209A7">
            <w:pPr>
              <w:spacing w:after="0" w:line="259" w:lineRule="auto"/>
              <w:ind w:left="0" w:right="32" w:firstLine="0"/>
              <w:jc w:val="center"/>
              <w:rPr>
                <w:color w:val="auto"/>
              </w:rPr>
            </w:pPr>
            <w:r w:rsidRPr="004A7CE3">
              <w:rPr>
                <w:color w:val="auto"/>
              </w:rPr>
              <w:t xml:space="preserve">3 чел.- 2,4 % </w:t>
            </w:r>
          </w:p>
        </w:tc>
        <w:tc>
          <w:tcPr>
            <w:tcW w:w="2391" w:type="dxa"/>
            <w:tcBorders>
              <w:top w:val="single" w:sz="4" w:space="0" w:color="000000"/>
              <w:left w:val="single" w:sz="4" w:space="0" w:color="000000"/>
              <w:bottom w:val="single" w:sz="4" w:space="0" w:color="000000"/>
              <w:right w:val="single" w:sz="4" w:space="0" w:color="000000"/>
            </w:tcBorders>
          </w:tcPr>
          <w:p w14:paraId="48E9EFD0" w14:textId="068A3199" w:rsidR="00B00D8C" w:rsidRPr="004A7CE3" w:rsidRDefault="00C209A7">
            <w:pPr>
              <w:spacing w:after="0" w:line="259" w:lineRule="auto"/>
              <w:ind w:left="0" w:right="32" w:firstLine="0"/>
              <w:jc w:val="center"/>
              <w:rPr>
                <w:color w:val="auto"/>
              </w:rPr>
            </w:pPr>
            <w:r w:rsidRPr="004A7CE3">
              <w:rPr>
                <w:color w:val="auto"/>
              </w:rPr>
              <w:t>1</w:t>
            </w:r>
            <w:r w:rsidR="005A6566" w:rsidRPr="004A7CE3">
              <w:rPr>
                <w:color w:val="auto"/>
              </w:rPr>
              <w:t xml:space="preserve"> чел.- 0</w:t>
            </w:r>
            <w:r w:rsidRPr="004A7CE3">
              <w:rPr>
                <w:color w:val="auto"/>
              </w:rPr>
              <w:t>,8</w:t>
            </w:r>
            <w:r w:rsidR="005A6566" w:rsidRPr="004A7CE3">
              <w:rPr>
                <w:color w:val="auto"/>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51A1D494" w14:textId="71884C97" w:rsidR="00B00D8C" w:rsidRPr="004A7CE3" w:rsidRDefault="00C209A7">
            <w:pPr>
              <w:spacing w:after="0" w:line="259" w:lineRule="auto"/>
              <w:ind w:left="0" w:right="35" w:firstLine="0"/>
              <w:jc w:val="center"/>
              <w:rPr>
                <w:color w:val="auto"/>
              </w:rPr>
            </w:pPr>
            <w:r w:rsidRPr="004A7CE3">
              <w:rPr>
                <w:color w:val="auto"/>
              </w:rPr>
              <w:t xml:space="preserve">2 </w:t>
            </w:r>
            <w:r w:rsidR="005A6566" w:rsidRPr="004A7CE3">
              <w:rPr>
                <w:color w:val="auto"/>
              </w:rPr>
              <w:t>чел.- 1</w:t>
            </w:r>
            <w:r w:rsidRPr="004A7CE3">
              <w:rPr>
                <w:color w:val="auto"/>
              </w:rPr>
              <w:t>, 6</w:t>
            </w:r>
            <w:r w:rsidR="005A6566" w:rsidRPr="004A7CE3">
              <w:rPr>
                <w:color w:val="auto"/>
              </w:rPr>
              <w:t xml:space="preserve"> % </w:t>
            </w:r>
          </w:p>
        </w:tc>
      </w:tr>
    </w:tbl>
    <w:p w14:paraId="6A7D6852" w14:textId="77777777" w:rsidR="00B00D8C" w:rsidRPr="004A7CE3" w:rsidRDefault="00000000">
      <w:pPr>
        <w:spacing w:after="27" w:line="259" w:lineRule="auto"/>
        <w:ind w:left="0" w:firstLine="0"/>
        <w:jc w:val="left"/>
        <w:rPr>
          <w:color w:val="auto"/>
        </w:rPr>
      </w:pPr>
      <w:r w:rsidRPr="004A7CE3">
        <w:rPr>
          <w:b/>
          <w:color w:val="auto"/>
        </w:rPr>
        <w:t xml:space="preserve"> </w:t>
      </w:r>
    </w:p>
    <w:p w14:paraId="6817F345" w14:textId="77777777" w:rsidR="00B00D8C" w:rsidRPr="004A7CE3" w:rsidRDefault="00000000">
      <w:pPr>
        <w:spacing w:after="5"/>
        <w:ind w:left="-5" w:hanging="10"/>
        <w:jc w:val="left"/>
        <w:rPr>
          <w:color w:val="auto"/>
        </w:rPr>
      </w:pPr>
      <w:r w:rsidRPr="004A7CE3">
        <w:rPr>
          <w:b/>
          <w:color w:val="auto"/>
        </w:rPr>
        <w:t xml:space="preserve">Характеристика детей по группам здоровья </w:t>
      </w:r>
    </w:p>
    <w:p w14:paraId="79DC83F7" w14:textId="77777777" w:rsidR="00B00D8C" w:rsidRPr="004A7CE3" w:rsidRDefault="00000000">
      <w:pPr>
        <w:spacing w:after="0" w:line="259" w:lineRule="auto"/>
        <w:ind w:left="0" w:firstLine="0"/>
        <w:jc w:val="left"/>
        <w:rPr>
          <w:color w:val="auto"/>
        </w:rPr>
      </w:pPr>
      <w:r w:rsidRPr="004A7CE3">
        <w:rPr>
          <w:b/>
          <w:color w:val="auto"/>
        </w:rPr>
        <w:t xml:space="preserve"> </w:t>
      </w:r>
    </w:p>
    <w:tbl>
      <w:tblPr>
        <w:tblStyle w:val="TableGrid"/>
        <w:tblW w:w="9856" w:type="dxa"/>
        <w:tblInd w:w="-108" w:type="dxa"/>
        <w:tblCellMar>
          <w:top w:w="14" w:type="dxa"/>
          <w:right w:w="115" w:type="dxa"/>
        </w:tblCellMar>
        <w:tblLook w:val="04A0" w:firstRow="1" w:lastRow="0" w:firstColumn="1" w:lastColumn="0" w:noHBand="0" w:noVBand="1"/>
      </w:tblPr>
      <w:tblGrid>
        <w:gridCol w:w="4928"/>
        <w:gridCol w:w="1495"/>
        <w:gridCol w:w="3433"/>
      </w:tblGrid>
      <w:tr w:rsidR="004A7CE3" w:rsidRPr="004A7CE3" w14:paraId="1BFE6768" w14:textId="77777777">
        <w:trPr>
          <w:trHeight w:val="286"/>
        </w:trPr>
        <w:tc>
          <w:tcPr>
            <w:tcW w:w="4928" w:type="dxa"/>
            <w:tcBorders>
              <w:top w:val="single" w:sz="4" w:space="0" w:color="000000"/>
              <w:left w:val="single" w:sz="4" w:space="0" w:color="000000"/>
              <w:bottom w:val="single" w:sz="4" w:space="0" w:color="000000"/>
              <w:right w:val="single" w:sz="4" w:space="0" w:color="000000"/>
            </w:tcBorders>
          </w:tcPr>
          <w:p w14:paraId="1BBF9C22" w14:textId="70A45CB9" w:rsidR="00B00D8C" w:rsidRPr="004A7CE3" w:rsidRDefault="00000000" w:rsidP="00D92D5B">
            <w:pPr>
              <w:spacing w:after="0" w:line="240" w:lineRule="auto"/>
              <w:ind w:left="116" w:firstLine="0"/>
              <w:jc w:val="center"/>
              <w:rPr>
                <w:color w:val="auto"/>
              </w:rPr>
            </w:pPr>
            <w:r w:rsidRPr="004A7CE3">
              <w:rPr>
                <w:b/>
                <w:color w:val="auto"/>
              </w:rPr>
              <w:t>Группа здоровья</w:t>
            </w:r>
          </w:p>
        </w:tc>
        <w:tc>
          <w:tcPr>
            <w:tcW w:w="1495" w:type="dxa"/>
            <w:tcBorders>
              <w:top w:val="single" w:sz="4" w:space="0" w:color="000000"/>
              <w:left w:val="single" w:sz="4" w:space="0" w:color="000000"/>
              <w:bottom w:val="single" w:sz="4" w:space="0" w:color="000000"/>
              <w:right w:val="nil"/>
            </w:tcBorders>
          </w:tcPr>
          <w:p w14:paraId="20D59281" w14:textId="77777777" w:rsidR="00B00D8C" w:rsidRPr="004A7CE3" w:rsidRDefault="00B00D8C" w:rsidP="00D92D5B">
            <w:pPr>
              <w:spacing w:after="0" w:line="240" w:lineRule="auto"/>
              <w:ind w:left="0" w:firstLine="0"/>
              <w:jc w:val="center"/>
              <w:rPr>
                <w:color w:val="auto"/>
              </w:rPr>
            </w:pPr>
          </w:p>
        </w:tc>
        <w:tc>
          <w:tcPr>
            <w:tcW w:w="3433" w:type="dxa"/>
            <w:tcBorders>
              <w:top w:val="single" w:sz="4" w:space="0" w:color="000000"/>
              <w:left w:val="nil"/>
              <w:bottom w:val="single" w:sz="4" w:space="0" w:color="000000"/>
              <w:right w:val="single" w:sz="4" w:space="0" w:color="000000"/>
            </w:tcBorders>
          </w:tcPr>
          <w:p w14:paraId="3C6223A6" w14:textId="6C86270E" w:rsidR="00B00D8C" w:rsidRPr="004A7CE3" w:rsidRDefault="00000000" w:rsidP="00D92D5B">
            <w:pPr>
              <w:spacing w:after="0" w:line="240" w:lineRule="auto"/>
              <w:ind w:left="0" w:firstLine="0"/>
              <w:jc w:val="center"/>
              <w:rPr>
                <w:color w:val="auto"/>
              </w:rPr>
            </w:pPr>
            <w:r w:rsidRPr="004A7CE3">
              <w:rPr>
                <w:b/>
                <w:color w:val="auto"/>
              </w:rPr>
              <w:t>Количество детей</w:t>
            </w:r>
          </w:p>
        </w:tc>
      </w:tr>
      <w:tr w:rsidR="004A7CE3" w:rsidRPr="004A7CE3" w14:paraId="2C0732F0" w14:textId="77777777" w:rsidTr="00D92D5B">
        <w:trPr>
          <w:trHeight w:val="316"/>
        </w:trPr>
        <w:tc>
          <w:tcPr>
            <w:tcW w:w="4928" w:type="dxa"/>
            <w:tcBorders>
              <w:top w:val="single" w:sz="4" w:space="0" w:color="000000"/>
              <w:left w:val="single" w:sz="4" w:space="0" w:color="000000"/>
              <w:bottom w:val="single" w:sz="4" w:space="0" w:color="000000"/>
              <w:right w:val="single" w:sz="4" w:space="0" w:color="000000"/>
            </w:tcBorders>
          </w:tcPr>
          <w:p w14:paraId="09D1BAEE" w14:textId="77777777" w:rsidR="00B00D8C" w:rsidRPr="004A7CE3" w:rsidRDefault="00000000" w:rsidP="00D92D5B">
            <w:pPr>
              <w:spacing w:after="0" w:line="240" w:lineRule="auto"/>
              <w:ind w:left="108" w:firstLine="0"/>
              <w:jc w:val="left"/>
              <w:rPr>
                <w:color w:val="auto"/>
              </w:rPr>
            </w:pPr>
            <w:r w:rsidRPr="004A7CE3">
              <w:rPr>
                <w:color w:val="auto"/>
              </w:rPr>
              <w:t xml:space="preserve">Первая </w:t>
            </w:r>
          </w:p>
        </w:tc>
        <w:tc>
          <w:tcPr>
            <w:tcW w:w="1495" w:type="dxa"/>
            <w:tcBorders>
              <w:top w:val="single" w:sz="4" w:space="0" w:color="000000"/>
              <w:left w:val="single" w:sz="4" w:space="0" w:color="000000"/>
              <w:bottom w:val="single" w:sz="4" w:space="0" w:color="000000"/>
              <w:right w:val="nil"/>
            </w:tcBorders>
          </w:tcPr>
          <w:p w14:paraId="4DFCEE23" w14:textId="26DDB75D" w:rsidR="00B00D8C" w:rsidRPr="004A7CE3" w:rsidRDefault="005A6566" w:rsidP="00071E82">
            <w:pPr>
              <w:spacing w:after="0" w:line="240" w:lineRule="auto"/>
              <w:ind w:left="108" w:firstLine="0"/>
              <w:jc w:val="center"/>
              <w:rPr>
                <w:color w:val="auto"/>
              </w:rPr>
            </w:pPr>
            <w:r w:rsidRPr="004A7CE3">
              <w:rPr>
                <w:color w:val="auto"/>
              </w:rPr>
              <w:t>4</w:t>
            </w:r>
          </w:p>
        </w:tc>
        <w:tc>
          <w:tcPr>
            <w:tcW w:w="3433" w:type="dxa"/>
            <w:tcBorders>
              <w:top w:val="single" w:sz="4" w:space="0" w:color="000000"/>
              <w:left w:val="nil"/>
              <w:bottom w:val="single" w:sz="4" w:space="0" w:color="000000"/>
              <w:right w:val="single" w:sz="4" w:space="0" w:color="000000"/>
            </w:tcBorders>
          </w:tcPr>
          <w:p w14:paraId="7B489EF6" w14:textId="77777777" w:rsidR="00B00D8C" w:rsidRPr="004A7CE3" w:rsidRDefault="00B00D8C" w:rsidP="00D92D5B">
            <w:pPr>
              <w:spacing w:after="0" w:line="240" w:lineRule="auto"/>
              <w:ind w:left="0" w:firstLine="0"/>
              <w:jc w:val="left"/>
              <w:rPr>
                <w:color w:val="auto"/>
              </w:rPr>
            </w:pPr>
          </w:p>
        </w:tc>
      </w:tr>
      <w:tr w:rsidR="004A7CE3" w:rsidRPr="004A7CE3" w14:paraId="2D83C32E" w14:textId="77777777" w:rsidTr="00D92D5B">
        <w:trPr>
          <w:trHeight w:val="408"/>
        </w:trPr>
        <w:tc>
          <w:tcPr>
            <w:tcW w:w="4928" w:type="dxa"/>
            <w:tcBorders>
              <w:top w:val="single" w:sz="4" w:space="0" w:color="000000"/>
              <w:left w:val="single" w:sz="4" w:space="0" w:color="000000"/>
              <w:bottom w:val="single" w:sz="4" w:space="0" w:color="000000"/>
              <w:right w:val="single" w:sz="4" w:space="0" w:color="000000"/>
            </w:tcBorders>
          </w:tcPr>
          <w:p w14:paraId="2B39E67F" w14:textId="77777777" w:rsidR="00B00D8C" w:rsidRPr="004A7CE3" w:rsidRDefault="00000000" w:rsidP="00D92D5B">
            <w:pPr>
              <w:spacing w:after="0" w:line="240" w:lineRule="auto"/>
              <w:ind w:left="108" w:firstLine="0"/>
              <w:jc w:val="left"/>
              <w:rPr>
                <w:color w:val="auto"/>
              </w:rPr>
            </w:pPr>
            <w:r w:rsidRPr="004A7CE3">
              <w:rPr>
                <w:color w:val="auto"/>
              </w:rPr>
              <w:t xml:space="preserve">Вторая </w:t>
            </w:r>
          </w:p>
        </w:tc>
        <w:tc>
          <w:tcPr>
            <w:tcW w:w="1495" w:type="dxa"/>
            <w:tcBorders>
              <w:top w:val="single" w:sz="4" w:space="0" w:color="000000"/>
              <w:left w:val="single" w:sz="4" w:space="0" w:color="000000"/>
              <w:bottom w:val="single" w:sz="4" w:space="0" w:color="000000"/>
              <w:right w:val="nil"/>
            </w:tcBorders>
          </w:tcPr>
          <w:p w14:paraId="674C70A6" w14:textId="278CE656" w:rsidR="00B00D8C" w:rsidRPr="004A7CE3" w:rsidRDefault="00000000" w:rsidP="00071E82">
            <w:pPr>
              <w:spacing w:after="0" w:line="240" w:lineRule="auto"/>
              <w:ind w:left="108" w:firstLine="0"/>
              <w:jc w:val="center"/>
              <w:rPr>
                <w:color w:val="auto"/>
              </w:rPr>
            </w:pPr>
            <w:r w:rsidRPr="004A7CE3">
              <w:rPr>
                <w:color w:val="auto"/>
              </w:rPr>
              <w:t>10</w:t>
            </w:r>
            <w:r w:rsidR="005A6566" w:rsidRPr="004A7CE3">
              <w:rPr>
                <w:color w:val="auto"/>
              </w:rPr>
              <w:t>7</w:t>
            </w:r>
          </w:p>
        </w:tc>
        <w:tc>
          <w:tcPr>
            <w:tcW w:w="3433" w:type="dxa"/>
            <w:tcBorders>
              <w:top w:val="single" w:sz="4" w:space="0" w:color="000000"/>
              <w:left w:val="nil"/>
              <w:bottom w:val="single" w:sz="4" w:space="0" w:color="000000"/>
              <w:right w:val="single" w:sz="4" w:space="0" w:color="000000"/>
            </w:tcBorders>
          </w:tcPr>
          <w:p w14:paraId="7A8A7A53" w14:textId="77777777" w:rsidR="00B00D8C" w:rsidRPr="004A7CE3" w:rsidRDefault="00B00D8C" w:rsidP="00D92D5B">
            <w:pPr>
              <w:spacing w:after="0" w:line="240" w:lineRule="auto"/>
              <w:ind w:left="0" w:firstLine="0"/>
              <w:jc w:val="left"/>
              <w:rPr>
                <w:color w:val="auto"/>
              </w:rPr>
            </w:pPr>
          </w:p>
        </w:tc>
      </w:tr>
      <w:tr w:rsidR="004A7CE3" w:rsidRPr="004A7CE3" w14:paraId="1C7A7975" w14:textId="77777777">
        <w:trPr>
          <w:trHeight w:val="286"/>
        </w:trPr>
        <w:tc>
          <w:tcPr>
            <w:tcW w:w="4928" w:type="dxa"/>
            <w:tcBorders>
              <w:top w:val="single" w:sz="4" w:space="0" w:color="000000"/>
              <w:left w:val="single" w:sz="4" w:space="0" w:color="000000"/>
              <w:bottom w:val="single" w:sz="4" w:space="0" w:color="000000"/>
              <w:right w:val="single" w:sz="4" w:space="0" w:color="000000"/>
            </w:tcBorders>
          </w:tcPr>
          <w:p w14:paraId="32E38D75" w14:textId="77777777" w:rsidR="00B00D8C" w:rsidRPr="004A7CE3" w:rsidRDefault="00000000" w:rsidP="00D92D5B">
            <w:pPr>
              <w:spacing w:after="0" w:line="240" w:lineRule="auto"/>
              <w:ind w:left="108" w:firstLine="0"/>
              <w:jc w:val="left"/>
              <w:rPr>
                <w:color w:val="auto"/>
              </w:rPr>
            </w:pPr>
            <w:r w:rsidRPr="004A7CE3">
              <w:rPr>
                <w:color w:val="auto"/>
              </w:rPr>
              <w:t xml:space="preserve">Третья </w:t>
            </w:r>
          </w:p>
        </w:tc>
        <w:tc>
          <w:tcPr>
            <w:tcW w:w="1495" w:type="dxa"/>
            <w:tcBorders>
              <w:top w:val="single" w:sz="4" w:space="0" w:color="000000"/>
              <w:left w:val="single" w:sz="4" w:space="0" w:color="000000"/>
              <w:bottom w:val="single" w:sz="4" w:space="0" w:color="000000"/>
              <w:right w:val="nil"/>
            </w:tcBorders>
          </w:tcPr>
          <w:p w14:paraId="5EB6A1DC" w14:textId="16001290" w:rsidR="00B00D8C" w:rsidRPr="004A7CE3" w:rsidRDefault="00000000" w:rsidP="00071E82">
            <w:pPr>
              <w:spacing w:after="0" w:line="240" w:lineRule="auto"/>
              <w:ind w:left="108" w:firstLine="0"/>
              <w:jc w:val="center"/>
              <w:rPr>
                <w:color w:val="auto"/>
              </w:rPr>
            </w:pPr>
            <w:r w:rsidRPr="004A7CE3">
              <w:rPr>
                <w:color w:val="auto"/>
              </w:rPr>
              <w:t>1</w:t>
            </w:r>
            <w:r w:rsidR="005A6566" w:rsidRPr="004A7CE3">
              <w:rPr>
                <w:color w:val="auto"/>
              </w:rPr>
              <w:t>3</w:t>
            </w:r>
          </w:p>
        </w:tc>
        <w:tc>
          <w:tcPr>
            <w:tcW w:w="3433" w:type="dxa"/>
            <w:tcBorders>
              <w:top w:val="single" w:sz="4" w:space="0" w:color="000000"/>
              <w:left w:val="nil"/>
              <w:bottom w:val="single" w:sz="4" w:space="0" w:color="000000"/>
              <w:right w:val="single" w:sz="4" w:space="0" w:color="000000"/>
            </w:tcBorders>
          </w:tcPr>
          <w:p w14:paraId="1F6C6564" w14:textId="77777777" w:rsidR="00B00D8C" w:rsidRPr="004A7CE3" w:rsidRDefault="00B00D8C" w:rsidP="00D92D5B">
            <w:pPr>
              <w:spacing w:after="0" w:line="240" w:lineRule="auto"/>
              <w:ind w:left="0" w:firstLine="0"/>
              <w:jc w:val="left"/>
              <w:rPr>
                <w:color w:val="auto"/>
              </w:rPr>
            </w:pPr>
          </w:p>
        </w:tc>
      </w:tr>
      <w:tr w:rsidR="004A7CE3" w:rsidRPr="004A7CE3" w14:paraId="72A50146" w14:textId="77777777">
        <w:trPr>
          <w:trHeight w:val="288"/>
        </w:trPr>
        <w:tc>
          <w:tcPr>
            <w:tcW w:w="4928" w:type="dxa"/>
            <w:tcBorders>
              <w:top w:val="single" w:sz="4" w:space="0" w:color="000000"/>
              <w:left w:val="single" w:sz="4" w:space="0" w:color="000000"/>
              <w:bottom w:val="single" w:sz="4" w:space="0" w:color="000000"/>
              <w:right w:val="single" w:sz="4" w:space="0" w:color="000000"/>
            </w:tcBorders>
          </w:tcPr>
          <w:p w14:paraId="219245F6" w14:textId="77777777" w:rsidR="00B00D8C" w:rsidRPr="004A7CE3" w:rsidRDefault="00000000" w:rsidP="00D92D5B">
            <w:pPr>
              <w:spacing w:after="0" w:line="240" w:lineRule="auto"/>
              <w:ind w:left="108" w:firstLine="0"/>
              <w:jc w:val="left"/>
              <w:rPr>
                <w:color w:val="auto"/>
              </w:rPr>
            </w:pPr>
            <w:r w:rsidRPr="004A7CE3">
              <w:rPr>
                <w:color w:val="auto"/>
              </w:rPr>
              <w:t xml:space="preserve">Четвертая </w:t>
            </w:r>
          </w:p>
        </w:tc>
        <w:tc>
          <w:tcPr>
            <w:tcW w:w="1495" w:type="dxa"/>
            <w:tcBorders>
              <w:top w:val="single" w:sz="4" w:space="0" w:color="000000"/>
              <w:left w:val="single" w:sz="4" w:space="0" w:color="000000"/>
              <w:bottom w:val="single" w:sz="4" w:space="0" w:color="000000"/>
              <w:right w:val="nil"/>
            </w:tcBorders>
          </w:tcPr>
          <w:p w14:paraId="0392BAA6" w14:textId="1BD4E798" w:rsidR="00B00D8C" w:rsidRPr="004A7CE3" w:rsidRDefault="00000000" w:rsidP="00071E82">
            <w:pPr>
              <w:spacing w:after="0" w:line="240" w:lineRule="auto"/>
              <w:ind w:left="108" w:firstLine="0"/>
              <w:jc w:val="center"/>
              <w:rPr>
                <w:color w:val="auto"/>
              </w:rPr>
            </w:pPr>
            <w:r w:rsidRPr="004A7CE3">
              <w:rPr>
                <w:color w:val="auto"/>
              </w:rPr>
              <w:t>0</w:t>
            </w:r>
          </w:p>
        </w:tc>
        <w:tc>
          <w:tcPr>
            <w:tcW w:w="3433" w:type="dxa"/>
            <w:tcBorders>
              <w:top w:val="single" w:sz="4" w:space="0" w:color="000000"/>
              <w:left w:val="nil"/>
              <w:bottom w:val="single" w:sz="4" w:space="0" w:color="000000"/>
              <w:right w:val="single" w:sz="4" w:space="0" w:color="000000"/>
            </w:tcBorders>
          </w:tcPr>
          <w:p w14:paraId="2F0F2256" w14:textId="77777777" w:rsidR="00B00D8C" w:rsidRPr="004A7CE3" w:rsidRDefault="00B00D8C" w:rsidP="00D92D5B">
            <w:pPr>
              <w:spacing w:after="0" w:line="240" w:lineRule="auto"/>
              <w:ind w:left="0" w:firstLine="0"/>
              <w:jc w:val="left"/>
              <w:rPr>
                <w:color w:val="auto"/>
              </w:rPr>
            </w:pPr>
          </w:p>
        </w:tc>
      </w:tr>
    </w:tbl>
    <w:p w14:paraId="3F2ED7EF" w14:textId="77777777" w:rsidR="00B00D8C" w:rsidRPr="004A7CE3" w:rsidRDefault="00000000">
      <w:pPr>
        <w:spacing w:after="26" w:line="259" w:lineRule="auto"/>
        <w:ind w:left="0" w:firstLine="0"/>
        <w:jc w:val="left"/>
        <w:rPr>
          <w:color w:val="auto"/>
        </w:rPr>
      </w:pPr>
      <w:r w:rsidRPr="004A7CE3">
        <w:rPr>
          <w:b/>
          <w:color w:val="auto"/>
        </w:rPr>
        <w:t xml:space="preserve"> </w:t>
      </w:r>
    </w:p>
    <w:p w14:paraId="031ECF42" w14:textId="773F5D92" w:rsidR="00B00D8C" w:rsidRPr="004A7CE3" w:rsidRDefault="00000000">
      <w:pPr>
        <w:spacing w:after="5"/>
        <w:ind w:left="-5" w:hanging="10"/>
        <w:jc w:val="left"/>
        <w:rPr>
          <w:color w:val="auto"/>
        </w:rPr>
      </w:pPr>
      <w:r w:rsidRPr="004A7CE3">
        <w:rPr>
          <w:b/>
          <w:color w:val="auto"/>
        </w:rPr>
        <w:t>Оценка состояния здоровья детей в 202</w:t>
      </w:r>
      <w:r w:rsidR="0088177D" w:rsidRPr="004A7CE3">
        <w:rPr>
          <w:b/>
          <w:color w:val="auto"/>
        </w:rPr>
        <w:t>4</w:t>
      </w:r>
      <w:r w:rsidRPr="004A7CE3">
        <w:rPr>
          <w:b/>
          <w:color w:val="auto"/>
        </w:rPr>
        <w:t xml:space="preserve"> году </w:t>
      </w:r>
    </w:p>
    <w:p w14:paraId="5001CBE0" w14:textId="77777777" w:rsidR="00B00D8C" w:rsidRPr="004A7CE3" w:rsidRDefault="00000000">
      <w:pPr>
        <w:spacing w:after="0" w:line="259" w:lineRule="auto"/>
        <w:ind w:left="0" w:firstLine="0"/>
        <w:jc w:val="left"/>
        <w:rPr>
          <w:color w:val="auto"/>
        </w:rPr>
      </w:pPr>
      <w:r w:rsidRPr="004A7CE3">
        <w:rPr>
          <w:b/>
          <w:color w:val="auto"/>
        </w:rPr>
        <w:t xml:space="preserve"> </w:t>
      </w:r>
    </w:p>
    <w:tbl>
      <w:tblPr>
        <w:tblStyle w:val="TableGrid"/>
        <w:tblW w:w="9856" w:type="dxa"/>
        <w:tblInd w:w="-108" w:type="dxa"/>
        <w:tblCellMar>
          <w:top w:w="14" w:type="dxa"/>
          <w:left w:w="108" w:type="dxa"/>
          <w:right w:w="115" w:type="dxa"/>
        </w:tblCellMar>
        <w:tblLook w:val="04A0" w:firstRow="1" w:lastRow="0" w:firstColumn="1" w:lastColumn="0" w:noHBand="0" w:noVBand="1"/>
      </w:tblPr>
      <w:tblGrid>
        <w:gridCol w:w="4928"/>
        <w:gridCol w:w="4928"/>
      </w:tblGrid>
      <w:tr w:rsidR="004A7CE3" w:rsidRPr="004A7CE3" w14:paraId="5C193C17" w14:textId="77777777">
        <w:trPr>
          <w:trHeight w:val="286"/>
        </w:trPr>
        <w:tc>
          <w:tcPr>
            <w:tcW w:w="4928" w:type="dxa"/>
            <w:tcBorders>
              <w:top w:val="single" w:sz="4" w:space="0" w:color="000000"/>
              <w:left w:val="single" w:sz="4" w:space="0" w:color="000000"/>
              <w:bottom w:val="single" w:sz="4" w:space="0" w:color="000000"/>
              <w:right w:val="single" w:sz="4" w:space="0" w:color="000000"/>
            </w:tcBorders>
          </w:tcPr>
          <w:p w14:paraId="6FF7335B" w14:textId="77777777" w:rsidR="00B00D8C" w:rsidRPr="004A7CE3" w:rsidRDefault="00000000">
            <w:pPr>
              <w:spacing w:after="0" w:line="259" w:lineRule="auto"/>
              <w:ind w:left="0" w:firstLine="0"/>
              <w:jc w:val="left"/>
              <w:rPr>
                <w:color w:val="auto"/>
              </w:rPr>
            </w:pPr>
            <w:r w:rsidRPr="004A7CE3">
              <w:rPr>
                <w:b/>
                <w:color w:val="auto"/>
              </w:rPr>
              <w:t xml:space="preserve">Общее количество воспитанников </w:t>
            </w:r>
          </w:p>
        </w:tc>
        <w:tc>
          <w:tcPr>
            <w:tcW w:w="4928" w:type="dxa"/>
            <w:tcBorders>
              <w:top w:val="single" w:sz="4" w:space="0" w:color="000000"/>
              <w:left w:val="single" w:sz="4" w:space="0" w:color="000000"/>
              <w:bottom w:val="single" w:sz="4" w:space="0" w:color="000000"/>
              <w:right w:val="single" w:sz="4" w:space="0" w:color="000000"/>
            </w:tcBorders>
          </w:tcPr>
          <w:p w14:paraId="797A18E0" w14:textId="6A7EA16C" w:rsidR="00B00D8C" w:rsidRPr="004A7CE3" w:rsidRDefault="00000000" w:rsidP="00071E82">
            <w:pPr>
              <w:spacing w:after="0" w:line="259" w:lineRule="auto"/>
              <w:ind w:left="0" w:firstLine="0"/>
              <w:jc w:val="center"/>
              <w:rPr>
                <w:color w:val="auto"/>
              </w:rPr>
            </w:pPr>
            <w:r w:rsidRPr="004A7CE3">
              <w:rPr>
                <w:b/>
                <w:color w:val="auto"/>
              </w:rPr>
              <w:t>1</w:t>
            </w:r>
            <w:r w:rsidR="00C209A7" w:rsidRPr="004A7CE3">
              <w:rPr>
                <w:b/>
                <w:color w:val="auto"/>
              </w:rPr>
              <w:t>24</w:t>
            </w:r>
          </w:p>
        </w:tc>
      </w:tr>
      <w:tr w:rsidR="004A7CE3" w:rsidRPr="004A7CE3" w14:paraId="15C150E3" w14:textId="77777777">
        <w:trPr>
          <w:trHeight w:val="286"/>
        </w:trPr>
        <w:tc>
          <w:tcPr>
            <w:tcW w:w="4928" w:type="dxa"/>
            <w:tcBorders>
              <w:top w:val="single" w:sz="4" w:space="0" w:color="000000"/>
              <w:left w:val="single" w:sz="4" w:space="0" w:color="000000"/>
              <w:bottom w:val="single" w:sz="4" w:space="0" w:color="000000"/>
              <w:right w:val="single" w:sz="4" w:space="0" w:color="000000"/>
            </w:tcBorders>
          </w:tcPr>
          <w:p w14:paraId="4F231BCA" w14:textId="77777777" w:rsidR="00B00D8C" w:rsidRPr="004A7CE3" w:rsidRDefault="00000000">
            <w:pPr>
              <w:spacing w:after="0" w:line="259" w:lineRule="auto"/>
              <w:ind w:left="0" w:firstLine="0"/>
              <w:jc w:val="left"/>
              <w:rPr>
                <w:color w:val="auto"/>
              </w:rPr>
            </w:pPr>
            <w:r w:rsidRPr="004A7CE3">
              <w:rPr>
                <w:color w:val="auto"/>
              </w:rPr>
              <w:t xml:space="preserve">Дети с хроническими заболеваниями </w:t>
            </w:r>
          </w:p>
        </w:tc>
        <w:tc>
          <w:tcPr>
            <w:tcW w:w="4928" w:type="dxa"/>
            <w:tcBorders>
              <w:top w:val="single" w:sz="4" w:space="0" w:color="000000"/>
              <w:left w:val="single" w:sz="4" w:space="0" w:color="000000"/>
              <w:bottom w:val="single" w:sz="4" w:space="0" w:color="000000"/>
              <w:right w:val="single" w:sz="4" w:space="0" w:color="000000"/>
            </w:tcBorders>
          </w:tcPr>
          <w:p w14:paraId="10EE01A2" w14:textId="08C6A336" w:rsidR="00B00D8C" w:rsidRPr="004A7CE3" w:rsidRDefault="00000000" w:rsidP="00071E82">
            <w:pPr>
              <w:spacing w:after="0" w:line="259" w:lineRule="auto"/>
              <w:ind w:left="0" w:firstLine="0"/>
              <w:jc w:val="center"/>
              <w:rPr>
                <w:color w:val="auto"/>
              </w:rPr>
            </w:pPr>
            <w:r w:rsidRPr="004A7CE3">
              <w:rPr>
                <w:color w:val="auto"/>
              </w:rPr>
              <w:t>1</w:t>
            </w:r>
            <w:r w:rsidR="00C209A7" w:rsidRPr="004A7CE3">
              <w:rPr>
                <w:color w:val="auto"/>
              </w:rPr>
              <w:t>3</w:t>
            </w:r>
          </w:p>
        </w:tc>
      </w:tr>
      <w:tr w:rsidR="004A7CE3" w:rsidRPr="004A7CE3" w14:paraId="1DC69ECE" w14:textId="77777777">
        <w:trPr>
          <w:trHeight w:val="286"/>
        </w:trPr>
        <w:tc>
          <w:tcPr>
            <w:tcW w:w="4928" w:type="dxa"/>
            <w:tcBorders>
              <w:top w:val="single" w:sz="4" w:space="0" w:color="000000"/>
              <w:left w:val="single" w:sz="4" w:space="0" w:color="000000"/>
              <w:bottom w:val="single" w:sz="4" w:space="0" w:color="000000"/>
              <w:right w:val="single" w:sz="4" w:space="0" w:color="000000"/>
            </w:tcBorders>
          </w:tcPr>
          <w:p w14:paraId="3448CE4F" w14:textId="77777777" w:rsidR="00B00D8C" w:rsidRPr="004A7CE3" w:rsidRDefault="00000000">
            <w:pPr>
              <w:spacing w:after="0" w:line="259" w:lineRule="auto"/>
              <w:ind w:left="0" w:firstLine="0"/>
              <w:jc w:val="left"/>
              <w:rPr>
                <w:color w:val="auto"/>
              </w:rPr>
            </w:pPr>
            <w:r w:rsidRPr="004A7CE3">
              <w:rPr>
                <w:color w:val="auto"/>
              </w:rPr>
              <w:t xml:space="preserve">Общая заболеваемость (всего случаев в год) </w:t>
            </w:r>
          </w:p>
        </w:tc>
        <w:tc>
          <w:tcPr>
            <w:tcW w:w="4928" w:type="dxa"/>
            <w:tcBorders>
              <w:top w:val="single" w:sz="4" w:space="0" w:color="000000"/>
              <w:left w:val="single" w:sz="4" w:space="0" w:color="000000"/>
              <w:bottom w:val="single" w:sz="4" w:space="0" w:color="000000"/>
              <w:right w:val="single" w:sz="4" w:space="0" w:color="000000"/>
            </w:tcBorders>
          </w:tcPr>
          <w:p w14:paraId="681F8F3A" w14:textId="1C438232" w:rsidR="00B00D8C" w:rsidRPr="004A7CE3" w:rsidRDefault="00C209A7" w:rsidP="00071E82">
            <w:pPr>
              <w:spacing w:after="0" w:line="259" w:lineRule="auto"/>
              <w:ind w:left="0" w:firstLine="0"/>
              <w:jc w:val="center"/>
              <w:rPr>
                <w:color w:val="auto"/>
              </w:rPr>
            </w:pPr>
            <w:r w:rsidRPr="004A7CE3">
              <w:rPr>
                <w:color w:val="auto"/>
              </w:rPr>
              <w:t>193</w:t>
            </w:r>
          </w:p>
        </w:tc>
      </w:tr>
      <w:tr w:rsidR="004A7CE3" w:rsidRPr="004A7CE3" w14:paraId="5854422A" w14:textId="77777777">
        <w:trPr>
          <w:trHeight w:val="286"/>
        </w:trPr>
        <w:tc>
          <w:tcPr>
            <w:tcW w:w="4928" w:type="dxa"/>
            <w:tcBorders>
              <w:top w:val="single" w:sz="4" w:space="0" w:color="000000"/>
              <w:left w:val="single" w:sz="4" w:space="0" w:color="000000"/>
              <w:bottom w:val="single" w:sz="4" w:space="0" w:color="000000"/>
              <w:right w:val="single" w:sz="4" w:space="0" w:color="000000"/>
            </w:tcBorders>
          </w:tcPr>
          <w:p w14:paraId="67C70C8A" w14:textId="77777777" w:rsidR="00B00D8C" w:rsidRPr="004A7CE3" w:rsidRDefault="00000000">
            <w:pPr>
              <w:spacing w:after="0" w:line="259" w:lineRule="auto"/>
              <w:ind w:left="0" w:firstLine="0"/>
              <w:jc w:val="left"/>
              <w:rPr>
                <w:color w:val="auto"/>
              </w:rPr>
            </w:pPr>
            <w:r w:rsidRPr="004A7CE3">
              <w:rPr>
                <w:color w:val="auto"/>
              </w:rPr>
              <w:t xml:space="preserve">ОРВИ/грипп </w:t>
            </w:r>
          </w:p>
        </w:tc>
        <w:tc>
          <w:tcPr>
            <w:tcW w:w="4928" w:type="dxa"/>
            <w:tcBorders>
              <w:top w:val="single" w:sz="4" w:space="0" w:color="000000"/>
              <w:left w:val="single" w:sz="4" w:space="0" w:color="000000"/>
              <w:bottom w:val="single" w:sz="4" w:space="0" w:color="000000"/>
              <w:right w:val="single" w:sz="4" w:space="0" w:color="000000"/>
            </w:tcBorders>
          </w:tcPr>
          <w:p w14:paraId="5A3903D1" w14:textId="47700DB5" w:rsidR="00B00D8C" w:rsidRPr="004A7CE3" w:rsidRDefault="00000000" w:rsidP="00071E82">
            <w:pPr>
              <w:spacing w:after="0" w:line="259" w:lineRule="auto"/>
              <w:ind w:left="0" w:firstLine="0"/>
              <w:jc w:val="center"/>
              <w:rPr>
                <w:color w:val="auto"/>
              </w:rPr>
            </w:pPr>
            <w:r w:rsidRPr="004A7CE3">
              <w:rPr>
                <w:color w:val="auto"/>
              </w:rPr>
              <w:t>1</w:t>
            </w:r>
            <w:r w:rsidR="00C209A7" w:rsidRPr="004A7CE3">
              <w:rPr>
                <w:color w:val="auto"/>
              </w:rPr>
              <w:t>43</w:t>
            </w:r>
          </w:p>
        </w:tc>
      </w:tr>
      <w:tr w:rsidR="004A7CE3" w:rsidRPr="004A7CE3" w14:paraId="012527CF" w14:textId="77777777">
        <w:trPr>
          <w:trHeight w:val="286"/>
        </w:trPr>
        <w:tc>
          <w:tcPr>
            <w:tcW w:w="4928" w:type="dxa"/>
            <w:tcBorders>
              <w:top w:val="single" w:sz="4" w:space="0" w:color="000000"/>
              <w:left w:val="single" w:sz="4" w:space="0" w:color="000000"/>
              <w:bottom w:val="single" w:sz="4" w:space="0" w:color="000000"/>
              <w:right w:val="single" w:sz="4" w:space="0" w:color="000000"/>
            </w:tcBorders>
          </w:tcPr>
          <w:p w14:paraId="337B2BE9" w14:textId="77777777" w:rsidR="00B00D8C" w:rsidRPr="004A7CE3" w:rsidRDefault="00000000">
            <w:pPr>
              <w:spacing w:after="0" w:line="259" w:lineRule="auto"/>
              <w:ind w:left="0" w:firstLine="0"/>
              <w:jc w:val="left"/>
              <w:rPr>
                <w:color w:val="auto"/>
              </w:rPr>
            </w:pPr>
            <w:r w:rsidRPr="004A7CE3">
              <w:rPr>
                <w:color w:val="auto"/>
              </w:rPr>
              <w:t xml:space="preserve">Пневмония </w:t>
            </w:r>
          </w:p>
        </w:tc>
        <w:tc>
          <w:tcPr>
            <w:tcW w:w="4928" w:type="dxa"/>
            <w:tcBorders>
              <w:top w:val="single" w:sz="4" w:space="0" w:color="000000"/>
              <w:left w:val="single" w:sz="4" w:space="0" w:color="000000"/>
              <w:bottom w:val="single" w:sz="4" w:space="0" w:color="000000"/>
              <w:right w:val="single" w:sz="4" w:space="0" w:color="000000"/>
            </w:tcBorders>
          </w:tcPr>
          <w:p w14:paraId="17505DA4" w14:textId="30CAB059" w:rsidR="00B00D8C" w:rsidRPr="004A7CE3" w:rsidRDefault="00C209A7" w:rsidP="00071E82">
            <w:pPr>
              <w:spacing w:after="0" w:line="259" w:lineRule="auto"/>
              <w:ind w:left="0" w:firstLine="0"/>
              <w:jc w:val="center"/>
              <w:rPr>
                <w:color w:val="auto"/>
              </w:rPr>
            </w:pPr>
            <w:r w:rsidRPr="004A7CE3">
              <w:rPr>
                <w:color w:val="auto"/>
              </w:rPr>
              <w:t>1</w:t>
            </w:r>
          </w:p>
        </w:tc>
      </w:tr>
      <w:tr w:rsidR="004A7CE3" w:rsidRPr="004A7CE3" w14:paraId="497AD7A7" w14:textId="77777777">
        <w:trPr>
          <w:trHeight w:val="286"/>
        </w:trPr>
        <w:tc>
          <w:tcPr>
            <w:tcW w:w="4928" w:type="dxa"/>
            <w:tcBorders>
              <w:top w:val="single" w:sz="4" w:space="0" w:color="000000"/>
              <w:left w:val="single" w:sz="4" w:space="0" w:color="000000"/>
              <w:bottom w:val="single" w:sz="4" w:space="0" w:color="000000"/>
              <w:right w:val="single" w:sz="4" w:space="0" w:color="000000"/>
            </w:tcBorders>
          </w:tcPr>
          <w:p w14:paraId="0974F1C4" w14:textId="77777777" w:rsidR="00B00D8C" w:rsidRPr="004A7CE3" w:rsidRDefault="00000000">
            <w:pPr>
              <w:spacing w:after="0" w:line="259" w:lineRule="auto"/>
              <w:ind w:left="0" w:firstLine="0"/>
              <w:jc w:val="left"/>
              <w:rPr>
                <w:color w:val="auto"/>
              </w:rPr>
            </w:pPr>
            <w:r w:rsidRPr="004A7CE3">
              <w:rPr>
                <w:color w:val="auto"/>
              </w:rPr>
              <w:t xml:space="preserve">Ангина </w:t>
            </w:r>
          </w:p>
        </w:tc>
        <w:tc>
          <w:tcPr>
            <w:tcW w:w="4928" w:type="dxa"/>
            <w:tcBorders>
              <w:top w:val="single" w:sz="4" w:space="0" w:color="000000"/>
              <w:left w:val="single" w:sz="4" w:space="0" w:color="000000"/>
              <w:bottom w:val="single" w:sz="4" w:space="0" w:color="000000"/>
              <w:right w:val="single" w:sz="4" w:space="0" w:color="000000"/>
            </w:tcBorders>
          </w:tcPr>
          <w:p w14:paraId="666B9D35" w14:textId="6ADC06C5" w:rsidR="00B00D8C" w:rsidRPr="004A7CE3" w:rsidRDefault="00C209A7" w:rsidP="00071E82">
            <w:pPr>
              <w:spacing w:after="0" w:line="259" w:lineRule="auto"/>
              <w:ind w:left="0" w:firstLine="0"/>
              <w:jc w:val="center"/>
              <w:rPr>
                <w:color w:val="auto"/>
              </w:rPr>
            </w:pPr>
            <w:r w:rsidRPr="004A7CE3">
              <w:rPr>
                <w:color w:val="auto"/>
              </w:rPr>
              <w:t>0</w:t>
            </w:r>
          </w:p>
        </w:tc>
      </w:tr>
      <w:tr w:rsidR="004A7CE3" w:rsidRPr="004A7CE3" w14:paraId="3EDA36A5" w14:textId="77777777">
        <w:trPr>
          <w:trHeight w:val="288"/>
        </w:trPr>
        <w:tc>
          <w:tcPr>
            <w:tcW w:w="4928" w:type="dxa"/>
            <w:tcBorders>
              <w:top w:val="single" w:sz="4" w:space="0" w:color="000000"/>
              <w:left w:val="single" w:sz="4" w:space="0" w:color="000000"/>
              <w:bottom w:val="single" w:sz="4" w:space="0" w:color="000000"/>
              <w:right w:val="single" w:sz="4" w:space="0" w:color="000000"/>
            </w:tcBorders>
          </w:tcPr>
          <w:p w14:paraId="08AFF84A" w14:textId="77777777" w:rsidR="00B00D8C" w:rsidRPr="004A7CE3" w:rsidRDefault="00000000">
            <w:pPr>
              <w:spacing w:after="0" w:line="259" w:lineRule="auto"/>
              <w:ind w:left="0" w:firstLine="0"/>
              <w:jc w:val="left"/>
              <w:rPr>
                <w:color w:val="auto"/>
              </w:rPr>
            </w:pPr>
            <w:r w:rsidRPr="004A7CE3">
              <w:rPr>
                <w:color w:val="auto"/>
              </w:rPr>
              <w:t xml:space="preserve">Скарлатина </w:t>
            </w:r>
          </w:p>
        </w:tc>
        <w:tc>
          <w:tcPr>
            <w:tcW w:w="4928" w:type="dxa"/>
            <w:tcBorders>
              <w:top w:val="single" w:sz="4" w:space="0" w:color="000000"/>
              <w:left w:val="single" w:sz="4" w:space="0" w:color="000000"/>
              <w:bottom w:val="single" w:sz="4" w:space="0" w:color="000000"/>
              <w:right w:val="single" w:sz="4" w:space="0" w:color="000000"/>
            </w:tcBorders>
          </w:tcPr>
          <w:p w14:paraId="61D4E175" w14:textId="15FC9580" w:rsidR="00B00D8C" w:rsidRPr="004A7CE3" w:rsidRDefault="00C209A7" w:rsidP="00071E82">
            <w:pPr>
              <w:spacing w:after="0" w:line="259" w:lineRule="auto"/>
              <w:ind w:left="0" w:firstLine="0"/>
              <w:jc w:val="center"/>
              <w:rPr>
                <w:color w:val="auto"/>
              </w:rPr>
            </w:pPr>
            <w:r w:rsidRPr="004A7CE3">
              <w:rPr>
                <w:color w:val="auto"/>
              </w:rPr>
              <w:t>0</w:t>
            </w:r>
          </w:p>
        </w:tc>
      </w:tr>
      <w:tr w:rsidR="004A7CE3" w:rsidRPr="004A7CE3" w14:paraId="702A0760" w14:textId="77777777">
        <w:trPr>
          <w:trHeight w:val="286"/>
        </w:trPr>
        <w:tc>
          <w:tcPr>
            <w:tcW w:w="4928" w:type="dxa"/>
            <w:tcBorders>
              <w:top w:val="single" w:sz="4" w:space="0" w:color="000000"/>
              <w:left w:val="single" w:sz="4" w:space="0" w:color="000000"/>
              <w:bottom w:val="single" w:sz="4" w:space="0" w:color="000000"/>
              <w:right w:val="single" w:sz="4" w:space="0" w:color="000000"/>
            </w:tcBorders>
          </w:tcPr>
          <w:p w14:paraId="546F3C6B" w14:textId="77777777" w:rsidR="00B00D8C" w:rsidRPr="004A7CE3" w:rsidRDefault="00000000">
            <w:pPr>
              <w:spacing w:after="0" w:line="259" w:lineRule="auto"/>
              <w:ind w:left="0" w:firstLine="0"/>
              <w:jc w:val="left"/>
              <w:rPr>
                <w:color w:val="auto"/>
              </w:rPr>
            </w:pPr>
            <w:r w:rsidRPr="004A7CE3">
              <w:rPr>
                <w:color w:val="auto"/>
              </w:rPr>
              <w:t xml:space="preserve">Кишечные заболевания </w:t>
            </w:r>
          </w:p>
        </w:tc>
        <w:tc>
          <w:tcPr>
            <w:tcW w:w="4928" w:type="dxa"/>
            <w:tcBorders>
              <w:top w:val="single" w:sz="4" w:space="0" w:color="000000"/>
              <w:left w:val="single" w:sz="4" w:space="0" w:color="000000"/>
              <w:bottom w:val="single" w:sz="4" w:space="0" w:color="000000"/>
              <w:right w:val="single" w:sz="4" w:space="0" w:color="000000"/>
            </w:tcBorders>
          </w:tcPr>
          <w:p w14:paraId="4A6DC4F7" w14:textId="46779261" w:rsidR="00B00D8C" w:rsidRPr="004A7CE3" w:rsidRDefault="00C209A7" w:rsidP="00071E82">
            <w:pPr>
              <w:spacing w:after="0" w:line="259" w:lineRule="auto"/>
              <w:ind w:left="0" w:firstLine="0"/>
              <w:jc w:val="center"/>
              <w:rPr>
                <w:color w:val="auto"/>
              </w:rPr>
            </w:pPr>
            <w:r w:rsidRPr="004A7CE3">
              <w:rPr>
                <w:color w:val="auto"/>
              </w:rPr>
              <w:t>2</w:t>
            </w:r>
          </w:p>
        </w:tc>
      </w:tr>
      <w:tr w:rsidR="004A7CE3" w:rsidRPr="004A7CE3" w14:paraId="778AC79D" w14:textId="77777777">
        <w:trPr>
          <w:trHeight w:val="286"/>
        </w:trPr>
        <w:tc>
          <w:tcPr>
            <w:tcW w:w="4928" w:type="dxa"/>
            <w:tcBorders>
              <w:top w:val="single" w:sz="4" w:space="0" w:color="000000"/>
              <w:left w:val="single" w:sz="4" w:space="0" w:color="000000"/>
              <w:bottom w:val="single" w:sz="4" w:space="0" w:color="000000"/>
              <w:right w:val="single" w:sz="4" w:space="0" w:color="000000"/>
            </w:tcBorders>
          </w:tcPr>
          <w:p w14:paraId="1769F14D" w14:textId="77777777" w:rsidR="00B00D8C" w:rsidRPr="004A7CE3" w:rsidRDefault="00000000">
            <w:pPr>
              <w:spacing w:after="0" w:line="259" w:lineRule="auto"/>
              <w:ind w:left="0" w:firstLine="0"/>
              <w:jc w:val="left"/>
              <w:rPr>
                <w:color w:val="auto"/>
              </w:rPr>
            </w:pPr>
            <w:r w:rsidRPr="004A7CE3">
              <w:rPr>
                <w:color w:val="auto"/>
              </w:rPr>
              <w:t xml:space="preserve">Ветряная оспа </w:t>
            </w:r>
          </w:p>
        </w:tc>
        <w:tc>
          <w:tcPr>
            <w:tcW w:w="4928" w:type="dxa"/>
            <w:tcBorders>
              <w:top w:val="single" w:sz="4" w:space="0" w:color="000000"/>
              <w:left w:val="single" w:sz="4" w:space="0" w:color="000000"/>
              <w:bottom w:val="single" w:sz="4" w:space="0" w:color="000000"/>
              <w:right w:val="single" w:sz="4" w:space="0" w:color="000000"/>
            </w:tcBorders>
          </w:tcPr>
          <w:p w14:paraId="565AE186" w14:textId="104328B4" w:rsidR="00B00D8C" w:rsidRPr="004A7CE3" w:rsidRDefault="00C209A7" w:rsidP="00071E82">
            <w:pPr>
              <w:spacing w:after="0" w:line="259" w:lineRule="auto"/>
              <w:ind w:left="0" w:firstLine="0"/>
              <w:jc w:val="center"/>
              <w:rPr>
                <w:color w:val="auto"/>
              </w:rPr>
            </w:pPr>
            <w:r w:rsidRPr="004A7CE3">
              <w:rPr>
                <w:color w:val="auto"/>
              </w:rPr>
              <w:t>0</w:t>
            </w:r>
          </w:p>
        </w:tc>
      </w:tr>
    </w:tbl>
    <w:p w14:paraId="2218CE7E" w14:textId="77777777" w:rsidR="00B00D8C" w:rsidRPr="004A7CE3" w:rsidRDefault="00000000">
      <w:pPr>
        <w:spacing w:after="27" w:line="259" w:lineRule="auto"/>
        <w:ind w:left="0" w:firstLine="0"/>
        <w:jc w:val="left"/>
        <w:rPr>
          <w:color w:val="auto"/>
        </w:rPr>
      </w:pPr>
      <w:r w:rsidRPr="004A7CE3">
        <w:rPr>
          <w:b/>
          <w:i/>
          <w:color w:val="auto"/>
        </w:rPr>
        <w:t xml:space="preserve"> </w:t>
      </w:r>
    </w:p>
    <w:p w14:paraId="2CB68660" w14:textId="504EEDA5" w:rsidR="00B00D8C" w:rsidRPr="004A7CE3" w:rsidRDefault="00000000">
      <w:pPr>
        <w:spacing w:after="5"/>
        <w:ind w:left="293" w:right="106" w:hanging="10"/>
        <w:jc w:val="left"/>
        <w:rPr>
          <w:color w:val="auto"/>
        </w:rPr>
      </w:pPr>
      <w:r w:rsidRPr="004A7CE3">
        <w:rPr>
          <w:b/>
          <w:color w:val="auto"/>
        </w:rPr>
        <w:t>Анализ состояния травматизма детей раннего и дошкольного возраста в 202</w:t>
      </w:r>
      <w:r w:rsidR="0088177D" w:rsidRPr="004A7CE3">
        <w:rPr>
          <w:b/>
          <w:color w:val="auto"/>
        </w:rPr>
        <w:t>4</w:t>
      </w:r>
      <w:r w:rsidRPr="004A7CE3">
        <w:rPr>
          <w:b/>
          <w:color w:val="auto"/>
        </w:rPr>
        <w:t xml:space="preserve"> году</w:t>
      </w:r>
      <w:r w:rsidRPr="004A7CE3">
        <w:rPr>
          <w:b/>
          <w:i/>
          <w:color w:val="auto"/>
        </w:rPr>
        <w:t xml:space="preserve"> </w:t>
      </w:r>
      <w:r w:rsidRPr="004A7CE3">
        <w:rPr>
          <w:color w:val="auto"/>
        </w:rPr>
        <w:t>В 202</w:t>
      </w:r>
      <w:r w:rsidR="0088177D" w:rsidRPr="004A7CE3">
        <w:rPr>
          <w:color w:val="auto"/>
        </w:rPr>
        <w:t>4</w:t>
      </w:r>
      <w:r w:rsidRPr="004A7CE3">
        <w:rPr>
          <w:color w:val="auto"/>
        </w:rPr>
        <w:t xml:space="preserve"> году травматизм отсутствует. </w:t>
      </w:r>
    </w:p>
    <w:p w14:paraId="714DD91A" w14:textId="77777777" w:rsidR="00B00D8C" w:rsidRPr="004A7CE3" w:rsidRDefault="00000000">
      <w:pPr>
        <w:spacing w:after="0" w:line="259" w:lineRule="auto"/>
        <w:ind w:left="280" w:hanging="10"/>
        <w:jc w:val="center"/>
        <w:rPr>
          <w:color w:val="auto"/>
        </w:rPr>
      </w:pPr>
      <w:r w:rsidRPr="004A7CE3">
        <w:rPr>
          <w:color w:val="auto"/>
        </w:rPr>
        <w:t xml:space="preserve">ФИНАНСОВЫЕ РЕСУРСЫ И ИХ ИСПОЛЬЗОВАНИЕ </w:t>
      </w:r>
    </w:p>
    <w:p w14:paraId="528EBE8B" w14:textId="307D72E0" w:rsidR="00B00D8C" w:rsidRPr="004A7CE3" w:rsidRDefault="00000000">
      <w:pPr>
        <w:ind w:left="-15" w:right="1"/>
        <w:rPr>
          <w:color w:val="auto"/>
        </w:rPr>
      </w:pPr>
      <w:r w:rsidRPr="004A7CE3">
        <w:rPr>
          <w:color w:val="auto"/>
        </w:rPr>
        <w:t>Финансово-экономическая деятельность ГБДОУ № 117 в 202</w:t>
      </w:r>
      <w:r w:rsidR="0088177D" w:rsidRPr="004A7CE3">
        <w:rPr>
          <w:color w:val="auto"/>
        </w:rPr>
        <w:t>4</w:t>
      </w:r>
      <w:r w:rsidRPr="004A7CE3">
        <w:rPr>
          <w:color w:val="auto"/>
        </w:rPr>
        <w:t xml:space="preserve"> году осуществлялась согласно плану финансово - хозяйственной деятельности. </w:t>
      </w:r>
    </w:p>
    <w:p w14:paraId="4930BD54" w14:textId="77777777" w:rsidR="00B00D8C" w:rsidRPr="004A7CE3" w:rsidRDefault="00000000">
      <w:pPr>
        <w:ind w:left="-15" w:right="1"/>
        <w:rPr>
          <w:color w:val="auto"/>
        </w:rPr>
      </w:pPr>
      <w:r w:rsidRPr="004A7CE3">
        <w:rPr>
          <w:color w:val="auto"/>
        </w:rPr>
        <w:t xml:space="preserve">План финансово - хозяйственной деятельности составлен на основании выделенной субсидии на финансовое обеспечение выполнения государственного задания.  </w:t>
      </w:r>
    </w:p>
    <w:p w14:paraId="6DDC0964" w14:textId="191857B6" w:rsidR="00B00D8C" w:rsidRPr="004A7CE3" w:rsidRDefault="00000000">
      <w:pPr>
        <w:ind w:left="283" w:right="1" w:firstLine="0"/>
        <w:rPr>
          <w:color w:val="auto"/>
        </w:rPr>
      </w:pPr>
      <w:r w:rsidRPr="004A7CE3">
        <w:rPr>
          <w:color w:val="auto"/>
        </w:rPr>
        <w:t>План хозяйственной деятельности в 202</w:t>
      </w:r>
      <w:r w:rsidR="0088177D" w:rsidRPr="004A7CE3">
        <w:rPr>
          <w:color w:val="auto"/>
        </w:rPr>
        <w:t>4</w:t>
      </w:r>
      <w:r w:rsidRPr="004A7CE3">
        <w:rPr>
          <w:color w:val="auto"/>
        </w:rPr>
        <w:t xml:space="preserve"> году исполнен в полном объеме:  </w:t>
      </w:r>
    </w:p>
    <w:p w14:paraId="2D614547" w14:textId="7F6EC06F" w:rsidR="00B00D8C" w:rsidRPr="004A7CE3" w:rsidRDefault="00000000">
      <w:pPr>
        <w:ind w:left="-15" w:right="1"/>
        <w:rPr>
          <w:color w:val="auto"/>
        </w:rPr>
      </w:pPr>
      <w:bookmarkStart w:id="22" w:name="_Hlk194480456"/>
      <w:r w:rsidRPr="004A7CE3">
        <w:rPr>
          <w:color w:val="auto"/>
        </w:rPr>
        <w:t>Расходы на развитие учреждения в соответствии с субсидией на финансовое обеспечение выполнения государственного задания в 202</w:t>
      </w:r>
      <w:r w:rsidR="0088177D" w:rsidRPr="004A7CE3">
        <w:rPr>
          <w:color w:val="auto"/>
        </w:rPr>
        <w:t>4</w:t>
      </w:r>
      <w:r w:rsidRPr="004A7CE3">
        <w:rPr>
          <w:color w:val="auto"/>
        </w:rPr>
        <w:t xml:space="preserve"> г. </w:t>
      </w:r>
    </w:p>
    <w:p w14:paraId="07AB89B1" w14:textId="77777777" w:rsidR="00B00D8C" w:rsidRPr="004A7CE3" w:rsidRDefault="00000000">
      <w:pPr>
        <w:spacing w:after="0" w:line="259" w:lineRule="auto"/>
        <w:ind w:left="283" w:firstLine="0"/>
        <w:jc w:val="left"/>
        <w:rPr>
          <w:color w:val="auto"/>
        </w:rPr>
      </w:pPr>
      <w:r w:rsidRPr="004A7CE3">
        <w:rPr>
          <w:b/>
          <w:i/>
          <w:color w:val="auto"/>
        </w:rPr>
        <w:t xml:space="preserve"> </w:t>
      </w:r>
    </w:p>
    <w:tbl>
      <w:tblPr>
        <w:tblStyle w:val="ac"/>
        <w:tblW w:w="9606" w:type="dxa"/>
        <w:tblLook w:val="04A0" w:firstRow="1" w:lastRow="0" w:firstColumn="1" w:lastColumn="0" w:noHBand="0" w:noVBand="1"/>
      </w:tblPr>
      <w:tblGrid>
        <w:gridCol w:w="2134"/>
        <w:gridCol w:w="5394"/>
        <w:gridCol w:w="118"/>
        <w:gridCol w:w="1960"/>
      </w:tblGrid>
      <w:tr w:rsidR="004A7CE3" w:rsidRPr="004A7CE3" w14:paraId="439073D6" w14:textId="77777777" w:rsidTr="00414DC8">
        <w:tc>
          <w:tcPr>
            <w:tcW w:w="2089" w:type="dxa"/>
            <w:tcBorders>
              <w:top w:val="single" w:sz="4" w:space="0" w:color="auto"/>
              <w:left w:val="single" w:sz="4" w:space="0" w:color="auto"/>
              <w:bottom w:val="single" w:sz="4" w:space="0" w:color="auto"/>
              <w:right w:val="single" w:sz="4" w:space="0" w:color="auto"/>
            </w:tcBorders>
            <w:hideMark/>
          </w:tcPr>
          <w:bookmarkEnd w:id="22"/>
          <w:p w14:paraId="111F81DE" w14:textId="77777777" w:rsidR="00414DC8" w:rsidRPr="004A7CE3" w:rsidRDefault="00414DC8" w:rsidP="00414DC8">
            <w:pPr>
              <w:rPr>
                <w:color w:val="auto"/>
              </w:rPr>
            </w:pPr>
            <w:r w:rsidRPr="004A7CE3">
              <w:rPr>
                <w:color w:val="auto"/>
              </w:rPr>
              <w:t>Источник финансирования</w:t>
            </w:r>
          </w:p>
        </w:tc>
        <w:tc>
          <w:tcPr>
            <w:tcW w:w="6041" w:type="dxa"/>
            <w:gridSpan w:val="2"/>
            <w:tcBorders>
              <w:top w:val="single" w:sz="4" w:space="0" w:color="auto"/>
              <w:left w:val="single" w:sz="4" w:space="0" w:color="auto"/>
              <w:bottom w:val="single" w:sz="4" w:space="0" w:color="auto"/>
              <w:right w:val="single" w:sz="4" w:space="0" w:color="auto"/>
            </w:tcBorders>
            <w:hideMark/>
          </w:tcPr>
          <w:p w14:paraId="00C5E0E4" w14:textId="77777777" w:rsidR="00414DC8" w:rsidRPr="004A7CE3" w:rsidRDefault="00414DC8" w:rsidP="00414DC8">
            <w:pPr>
              <w:rPr>
                <w:color w:val="auto"/>
              </w:rPr>
            </w:pPr>
            <w:r w:rsidRPr="004A7CE3">
              <w:rPr>
                <w:color w:val="auto"/>
              </w:rPr>
              <w:t>Наименование</w:t>
            </w:r>
          </w:p>
        </w:tc>
        <w:tc>
          <w:tcPr>
            <w:tcW w:w="1476" w:type="dxa"/>
            <w:tcBorders>
              <w:top w:val="single" w:sz="4" w:space="0" w:color="auto"/>
              <w:left w:val="single" w:sz="4" w:space="0" w:color="auto"/>
              <w:bottom w:val="single" w:sz="4" w:space="0" w:color="auto"/>
              <w:right w:val="single" w:sz="4" w:space="0" w:color="auto"/>
            </w:tcBorders>
            <w:hideMark/>
          </w:tcPr>
          <w:p w14:paraId="425149FE" w14:textId="77777777" w:rsidR="00414DC8" w:rsidRPr="004A7CE3" w:rsidRDefault="00414DC8" w:rsidP="00414DC8">
            <w:pPr>
              <w:rPr>
                <w:color w:val="auto"/>
              </w:rPr>
            </w:pPr>
            <w:r w:rsidRPr="004A7CE3">
              <w:rPr>
                <w:color w:val="auto"/>
              </w:rPr>
              <w:t>Стоимость</w:t>
            </w:r>
          </w:p>
        </w:tc>
      </w:tr>
      <w:tr w:rsidR="004A7CE3" w:rsidRPr="004A7CE3" w14:paraId="20F30EF8" w14:textId="77777777" w:rsidTr="00414DC8">
        <w:tc>
          <w:tcPr>
            <w:tcW w:w="9606" w:type="dxa"/>
            <w:gridSpan w:val="4"/>
            <w:tcBorders>
              <w:top w:val="single" w:sz="4" w:space="0" w:color="auto"/>
              <w:left w:val="single" w:sz="4" w:space="0" w:color="auto"/>
              <w:bottom w:val="single" w:sz="4" w:space="0" w:color="auto"/>
              <w:right w:val="single" w:sz="4" w:space="0" w:color="auto"/>
            </w:tcBorders>
            <w:hideMark/>
          </w:tcPr>
          <w:p w14:paraId="17B8A087" w14:textId="77777777" w:rsidR="00414DC8" w:rsidRPr="004A7CE3" w:rsidRDefault="00414DC8" w:rsidP="00414DC8">
            <w:pPr>
              <w:rPr>
                <w:b/>
                <w:color w:val="auto"/>
              </w:rPr>
            </w:pPr>
            <w:r w:rsidRPr="004A7CE3">
              <w:rPr>
                <w:b/>
                <w:color w:val="auto"/>
              </w:rPr>
              <w:t>Оказание услуг для обеспечения деятельности учреждения</w:t>
            </w:r>
          </w:p>
        </w:tc>
      </w:tr>
      <w:tr w:rsidR="004A7CE3" w:rsidRPr="004A7CE3" w14:paraId="32D5A393" w14:textId="77777777" w:rsidTr="00414DC8">
        <w:tc>
          <w:tcPr>
            <w:tcW w:w="2089" w:type="dxa"/>
            <w:vMerge w:val="restart"/>
            <w:tcBorders>
              <w:top w:val="single" w:sz="4" w:space="0" w:color="auto"/>
              <w:left w:val="single" w:sz="4" w:space="0" w:color="auto"/>
              <w:bottom w:val="single" w:sz="4" w:space="0" w:color="auto"/>
              <w:right w:val="single" w:sz="4" w:space="0" w:color="auto"/>
            </w:tcBorders>
          </w:tcPr>
          <w:p w14:paraId="27921537" w14:textId="77777777" w:rsidR="00414DC8" w:rsidRPr="004A7CE3" w:rsidRDefault="00414DC8" w:rsidP="00414DC8">
            <w:pPr>
              <w:rPr>
                <w:color w:val="auto"/>
              </w:rPr>
            </w:pPr>
          </w:p>
          <w:p w14:paraId="2A449FA5" w14:textId="77777777" w:rsidR="00414DC8" w:rsidRPr="004A7CE3" w:rsidRDefault="00414DC8" w:rsidP="00414DC8">
            <w:pPr>
              <w:rPr>
                <w:color w:val="auto"/>
              </w:rPr>
            </w:pPr>
            <w:r w:rsidRPr="004A7CE3">
              <w:rPr>
                <w:color w:val="auto"/>
              </w:rPr>
              <w:lastRenderedPageBreak/>
              <w:t>Бюджетное финансирование</w:t>
            </w:r>
          </w:p>
        </w:tc>
        <w:tc>
          <w:tcPr>
            <w:tcW w:w="6041" w:type="dxa"/>
            <w:gridSpan w:val="2"/>
            <w:tcBorders>
              <w:top w:val="single" w:sz="4" w:space="0" w:color="auto"/>
              <w:left w:val="single" w:sz="4" w:space="0" w:color="auto"/>
              <w:bottom w:val="single" w:sz="4" w:space="0" w:color="auto"/>
              <w:right w:val="single" w:sz="4" w:space="0" w:color="auto"/>
            </w:tcBorders>
            <w:hideMark/>
          </w:tcPr>
          <w:p w14:paraId="25AD4D6B" w14:textId="77777777" w:rsidR="00414DC8" w:rsidRPr="004A7CE3" w:rsidRDefault="00414DC8" w:rsidP="00414DC8">
            <w:pPr>
              <w:rPr>
                <w:color w:val="auto"/>
              </w:rPr>
            </w:pPr>
            <w:r w:rsidRPr="004A7CE3">
              <w:rPr>
                <w:color w:val="auto"/>
              </w:rPr>
              <w:lastRenderedPageBreak/>
              <w:t xml:space="preserve">Оказание услуг по охране имущества на объекте недвижимости с прибытием группы </w:t>
            </w:r>
            <w:r w:rsidRPr="004A7CE3">
              <w:rPr>
                <w:color w:val="auto"/>
              </w:rPr>
              <w:lastRenderedPageBreak/>
              <w:t>быстрого реагирования по сигналу «Тревога» в 2024 году</w:t>
            </w:r>
            <w:r w:rsidRPr="004A7CE3">
              <w:rPr>
                <w:color w:val="auto"/>
              </w:rPr>
              <w:tab/>
            </w:r>
          </w:p>
        </w:tc>
        <w:tc>
          <w:tcPr>
            <w:tcW w:w="1476" w:type="dxa"/>
            <w:tcBorders>
              <w:top w:val="single" w:sz="4" w:space="0" w:color="auto"/>
              <w:left w:val="single" w:sz="4" w:space="0" w:color="auto"/>
              <w:bottom w:val="single" w:sz="4" w:space="0" w:color="auto"/>
              <w:right w:val="single" w:sz="4" w:space="0" w:color="auto"/>
            </w:tcBorders>
            <w:hideMark/>
          </w:tcPr>
          <w:p w14:paraId="047FB87F" w14:textId="77777777" w:rsidR="00414DC8" w:rsidRPr="004A7CE3" w:rsidRDefault="00414DC8" w:rsidP="00414DC8">
            <w:pPr>
              <w:rPr>
                <w:color w:val="auto"/>
              </w:rPr>
            </w:pPr>
            <w:r w:rsidRPr="004A7CE3">
              <w:rPr>
                <w:color w:val="auto"/>
              </w:rPr>
              <w:lastRenderedPageBreak/>
              <w:t>43 544,82</w:t>
            </w:r>
          </w:p>
        </w:tc>
      </w:tr>
      <w:tr w:rsidR="004A7CE3" w:rsidRPr="004A7CE3" w14:paraId="0D092E79"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48F10429"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613976DA" w14:textId="77777777" w:rsidR="00414DC8" w:rsidRPr="004A7CE3" w:rsidRDefault="00414DC8" w:rsidP="00414DC8">
            <w:pPr>
              <w:rPr>
                <w:color w:val="auto"/>
              </w:rPr>
            </w:pPr>
            <w:r w:rsidRPr="004A7CE3">
              <w:rPr>
                <w:color w:val="auto"/>
              </w:rPr>
              <w:t>Оказание услуги по техническому обслуживанию комплексных систем обеспечения безопасности (КСОБ) в 2024 году</w:t>
            </w:r>
          </w:p>
        </w:tc>
        <w:tc>
          <w:tcPr>
            <w:tcW w:w="1476" w:type="dxa"/>
            <w:tcBorders>
              <w:top w:val="single" w:sz="4" w:space="0" w:color="auto"/>
              <w:left w:val="single" w:sz="4" w:space="0" w:color="auto"/>
              <w:bottom w:val="single" w:sz="4" w:space="0" w:color="auto"/>
              <w:right w:val="single" w:sz="4" w:space="0" w:color="auto"/>
            </w:tcBorders>
            <w:hideMark/>
          </w:tcPr>
          <w:p w14:paraId="749180DA" w14:textId="77777777" w:rsidR="00414DC8" w:rsidRPr="004A7CE3" w:rsidRDefault="00414DC8" w:rsidP="00414DC8">
            <w:pPr>
              <w:rPr>
                <w:color w:val="auto"/>
              </w:rPr>
            </w:pPr>
            <w:r w:rsidRPr="004A7CE3">
              <w:rPr>
                <w:color w:val="auto"/>
              </w:rPr>
              <w:t>108 913,80</w:t>
            </w:r>
          </w:p>
        </w:tc>
      </w:tr>
      <w:tr w:rsidR="004A7CE3" w:rsidRPr="004A7CE3" w14:paraId="34C9451A"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3448946D"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5F72E37A" w14:textId="77777777" w:rsidR="00414DC8" w:rsidRPr="004A7CE3" w:rsidRDefault="00414DC8" w:rsidP="00414DC8">
            <w:pPr>
              <w:rPr>
                <w:color w:val="auto"/>
              </w:rPr>
            </w:pPr>
            <w:r w:rsidRPr="004A7CE3">
              <w:rPr>
                <w:color w:val="auto"/>
              </w:rPr>
              <w:t>Оказание услуг по передаче «тревожных сообщений» от кнопок тревожной сигнализации Объектов учреждений Фрунзенского района Санкт-Петербурга на пульт централизованного наблюдения Исполнителя с последующей передачей на автоматизированные рабочие места соответствующего подразделения вневедомственной охраны войск национальной гвардии Российской Федерации, имеющего право осуществлять реагирование на договорной основе, для направления на Объекты мобильных групп задержания подразделений вневедомственной охраны войск национальной гвардии Российской Федерации с целью пресечения правонарушений и преступлений против личности и имущества в учреждениях образования и спорта</w:t>
            </w:r>
          </w:p>
        </w:tc>
        <w:tc>
          <w:tcPr>
            <w:tcW w:w="1476" w:type="dxa"/>
            <w:tcBorders>
              <w:top w:val="single" w:sz="4" w:space="0" w:color="auto"/>
              <w:left w:val="single" w:sz="4" w:space="0" w:color="auto"/>
              <w:bottom w:val="single" w:sz="4" w:space="0" w:color="auto"/>
              <w:right w:val="single" w:sz="4" w:space="0" w:color="auto"/>
            </w:tcBorders>
            <w:hideMark/>
          </w:tcPr>
          <w:p w14:paraId="558D9CE8" w14:textId="77777777" w:rsidR="00414DC8" w:rsidRPr="004A7CE3" w:rsidRDefault="00414DC8" w:rsidP="00414DC8">
            <w:pPr>
              <w:rPr>
                <w:color w:val="auto"/>
              </w:rPr>
            </w:pPr>
            <w:r w:rsidRPr="004A7CE3">
              <w:rPr>
                <w:color w:val="auto"/>
              </w:rPr>
              <w:t>87 228,90</w:t>
            </w:r>
          </w:p>
        </w:tc>
      </w:tr>
      <w:tr w:rsidR="004A7CE3" w:rsidRPr="004A7CE3" w14:paraId="34C3ED5C"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286CC19A"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6F4BEB89" w14:textId="77777777" w:rsidR="00414DC8" w:rsidRPr="004A7CE3" w:rsidRDefault="00414DC8" w:rsidP="00414DC8">
            <w:pPr>
              <w:rPr>
                <w:color w:val="auto"/>
              </w:rPr>
            </w:pPr>
            <w:r w:rsidRPr="004A7CE3">
              <w:rPr>
                <w:color w:val="auto"/>
              </w:rPr>
              <w:t>Оказание услуг по обеспечению функционирования каналов связи и элементов передачи тревожных извещений ЦАСПИ в 2024 году</w:t>
            </w:r>
          </w:p>
        </w:tc>
        <w:tc>
          <w:tcPr>
            <w:tcW w:w="1476" w:type="dxa"/>
            <w:tcBorders>
              <w:top w:val="single" w:sz="4" w:space="0" w:color="auto"/>
              <w:left w:val="single" w:sz="4" w:space="0" w:color="auto"/>
              <w:bottom w:val="single" w:sz="4" w:space="0" w:color="auto"/>
              <w:right w:val="single" w:sz="4" w:space="0" w:color="auto"/>
            </w:tcBorders>
            <w:hideMark/>
          </w:tcPr>
          <w:p w14:paraId="4E97E89F" w14:textId="77777777" w:rsidR="00414DC8" w:rsidRPr="004A7CE3" w:rsidRDefault="00414DC8" w:rsidP="00414DC8">
            <w:pPr>
              <w:rPr>
                <w:color w:val="auto"/>
              </w:rPr>
            </w:pPr>
            <w:r w:rsidRPr="004A7CE3">
              <w:rPr>
                <w:color w:val="auto"/>
              </w:rPr>
              <w:t>91 800,00</w:t>
            </w:r>
          </w:p>
        </w:tc>
      </w:tr>
      <w:tr w:rsidR="004A7CE3" w:rsidRPr="004A7CE3" w14:paraId="23443CD6"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5B75B4D7"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4DA794D0" w14:textId="77777777" w:rsidR="00414DC8" w:rsidRPr="004A7CE3" w:rsidRDefault="00414DC8" w:rsidP="00414DC8">
            <w:pPr>
              <w:rPr>
                <w:color w:val="auto"/>
              </w:rPr>
            </w:pPr>
            <w:r w:rsidRPr="004A7CE3">
              <w:rPr>
                <w:color w:val="auto"/>
              </w:rPr>
              <w:t>Оказание услуг по организации и обеспечению охраны объекта и имущества в 2024 году.</w:t>
            </w:r>
          </w:p>
        </w:tc>
        <w:tc>
          <w:tcPr>
            <w:tcW w:w="1476" w:type="dxa"/>
            <w:tcBorders>
              <w:top w:val="single" w:sz="4" w:space="0" w:color="auto"/>
              <w:left w:val="single" w:sz="4" w:space="0" w:color="auto"/>
              <w:bottom w:val="single" w:sz="4" w:space="0" w:color="auto"/>
              <w:right w:val="single" w:sz="4" w:space="0" w:color="auto"/>
            </w:tcBorders>
            <w:hideMark/>
          </w:tcPr>
          <w:p w14:paraId="3104E14E" w14:textId="77777777" w:rsidR="00414DC8" w:rsidRPr="004A7CE3" w:rsidRDefault="00414DC8" w:rsidP="00414DC8">
            <w:pPr>
              <w:rPr>
                <w:color w:val="auto"/>
              </w:rPr>
            </w:pPr>
            <w:r w:rsidRPr="004A7CE3">
              <w:rPr>
                <w:color w:val="auto"/>
              </w:rPr>
              <w:t>1 606 965,28</w:t>
            </w:r>
          </w:p>
        </w:tc>
      </w:tr>
      <w:tr w:rsidR="004A7CE3" w:rsidRPr="004A7CE3" w14:paraId="05216CAB"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0BDEACDF"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789A934B" w14:textId="77777777" w:rsidR="00414DC8" w:rsidRPr="004A7CE3" w:rsidRDefault="00414DC8" w:rsidP="00414DC8">
            <w:pPr>
              <w:rPr>
                <w:color w:val="auto"/>
              </w:rPr>
            </w:pPr>
            <w:r w:rsidRPr="004A7CE3">
              <w:rPr>
                <w:color w:val="auto"/>
              </w:rPr>
              <w:t>Оказание услуг по сервисному обслуживанию узла учета тепловой энергии в 2024 году</w:t>
            </w:r>
          </w:p>
        </w:tc>
        <w:tc>
          <w:tcPr>
            <w:tcW w:w="1476" w:type="dxa"/>
            <w:tcBorders>
              <w:top w:val="single" w:sz="4" w:space="0" w:color="auto"/>
              <w:left w:val="single" w:sz="4" w:space="0" w:color="auto"/>
              <w:bottom w:val="single" w:sz="4" w:space="0" w:color="auto"/>
              <w:right w:val="single" w:sz="4" w:space="0" w:color="auto"/>
            </w:tcBorders>
            <w:hideMark/>
          </w:tcPr>
          <w:p w14:paraId="5D118B7F" w14:textId="77777777" w:rsidR="00414DC8" w:rsidRPr="004A7CE3" w:rsidRDefault="00414DC8" w:rsidP="00414DC8">
            <w:pPr>
              <w:rPr>
                <w:color w:val="auto"/>
              </w:rPr>
            </w:pPr>
            <w:r w:rsidRPr="004A7CE3">
              <w:rPr>
                <w:color w:val="auto"/>
              </w:rPr>
              <w:t>96 886,38</w:t>
            </w:r>
          </w:p>
        </w:tc>
      </w:tr>
      <w:tr w:rsidR="004A7CE3" w:rsidRPr="004A7CE3" w14:paraId="54DF2E4F"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6E529451"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7110CA1B" w14:textId="77777777" w:rsidR="00414DC8" w:rsidRPr="004A7CE3" w:rsidRDefault="00414DC8" w:rsidP="00414DC8">
            <w:pPr>
              <w:rPr>
                <w:color w:val="auto"/>
              </w:rPr>
            </w:pPr>
            <w:r w:rsidRPr="004A7CE3">
              <w:rPr>
                <w:color w:val="auto"/>
              </w:rPr>
              <w:t xml:space="preserve">Оказание услуг по техническому обслуживанию систем вентиляции, технологического и </w:t>
            </w:r>
            <w:proofErr w:type="spellStart"/>
            <w:r w:rsidRPr="004A7CE3">
              <w:rPr>
                <w:color w:val="auto"/>
              </w:rPr>
              <w:t>весоизмерительного</w:t>
            </w:r>
            <w:proofErr w:type="spellEnd"/>
            <w:r w:rsidRPr="004A7CE3">
              <w:rPr>
                <w:color w:val="auto"/>
              </w:rPr>
              <w:t xml:space="preserve"> оборудования в 2024 году</w:t>
            </w:r>
          </w:p>
        </w:tc>
        <w:tc>
          <w:tcPr>
            <w:tcW w:w="1476" w:type="dxa"/>
            <w:tcBorders>
              <w:top w:val="single" w:sz="4" w:space="0" w:color="auto"/>
              <w:left w:val="single" w:sz="4" w:space="0" w:color="auto"/>
              <w:bottom w:val="single" w:sz="4" w:space="0" w:color="auto"/>
              <w:right w:val="single" w:sz="4" w:space="0" w:color="auto"/>
            </w:tcBorders>
            <w:hideMark/>
          </w:tcPr>
          <w:p w14:paraId="2C265031" w14:textId="77777777" w:rsidR="00414DC8" w:rsidRPr="004A7CE3" w:rsidRDefault="00414DC8" w:rsidP="00414DC8">
            <w:pPr>
              <w:rPr>
                <w:color w:val="auto"/>
              </w:rPr>
            </w:pPr>
            <w:r w:rsidRPr="004A7CE3">
              <w:rPr>
                <w:color w:val="auto"/>
              </w:rPr>
              <w:t>135 766,00</w:t>
            </w:r>
          </w:p>
        </w:tc>
      </w:tr>
      <w:tr w:rsidR="004A7CE3" w:rsidRPr="004A7CE3" w14:paraId="7668D462"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1100639F"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56FA72D9" w14:textId="77777777" w:rsidR="00414DC8" w:rsidRPr="004A7CE3" w:rsidRDefault="00414DC8" w:rsidP="00414DC8">
            <w:pPr>
              <w:rPr>
                <w:color w:val="auto"/>
              </w:rPr>
            </w:pPr>
            <w:r w:rsidRPr="004A7CE3">
              <w:rPr>
                <w:color w:val="auto"/>
              </w:rPr>
              <w:t>Оказание услуг по аварийному и техническому обслуживанию электрических сетей в 2024г</w:t>
            </w:r>
          </w:p>
        </w:tc>
        <w:tc>
          <w:tcPr>
            <w:tcW w:w="1476" w:type="dxa"/>
            <w:tcBorders>
              <w:top w:val="single" w:sz="4" w:space="0" w:color="auto"/>
              <w:left w:val="single" w:sz="4" w:space="0" w:color="auto"/>
              <w:bottom w:val="single" w:sz="4" w:space="0" w:color="auto"/>
              <w:right w:val="single" w:sz="4" w:space="0" w:color="auto"/>
            </w:tcBorders>
            <w:hideMark/>
          </w:tcPr>
          <w:p w14:paraId="6114CF7D" w14:textId="77777777" w:rsidR="00414DC8" w:rsidRPr="004A7CE3" w:rsidRDefault="00414DC8" w:rsidP="00414DC8">
            <w:pPr>
              <w:rPr>
                <w:color w:val="auto"/>
              </w:rPr>
            </w:pPr>
            <w:r w:rsidRPr="004A7CE3">
              <w:rPr>
                <w:color w:val="auto"/>
              </w:rPr>
              <w:t>97 584,00</w:t>
            </w:r>
          </w:p>
        </w:tc>
      </w:tr>
      <w:tr w:rsidR="004A7CE3" w:rsidRPr="004A7CE3" w14:paraId="4E39D4B9"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2EA8BBF9"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1A40096A" w14:textId="77777777" w:rsidR="00414DC8" w:rsidRPr="004A7CE3" w:rsidRDefault="00414DC8" w:rsidP="00414DC8">
            <w:pPr>
              <w:rPr>
                <w:color w:val="auto"/>
              </w:rPr>
            </w:pPr>
            <w:r w:rsidRPr="004A7CE3">
              <w:rPr>
                <w:color w:val="auto"/>
              </w:rPr>
              <w:t>Оказание услуги по измерению сопротивления изоляции электрических сетей 2024г.</w:t>
            </w:r>
          </w:p>
        </w:tc>
        <w:tc>
          <w:tcPr>
            <w:tcW w:w="1476" w:type="dxa"/>
            <w:tcBorders>
              <w:top w:val="single" w:sz="4" w:space="0" w:color="auto"/>
              <w:left w:val="single" w:sz="4" w:space="0" w:color="auto"/>
              <w:bottom w:val="single" w:sz="4" w:space="0" w:color="auto"/>
              <w:right w:val="single" w:sz="4" w:space="0" w:color="auto"/>
            </w:tcBorders>
            <w:hideMark/>
          </w:tcPr>
          <w:p w14:paraId="25B5E5B3" w14:textId="77777777" w:rsidR="00414DC8" w:rsidRPr="004A7CE3" w:rsidRDefault="00414DC8" w:rsidP="00414DC8">
            <w:pPr>
              <w:rPr>
                <w:color w:val="auto"/>
              </w:rPr>
            </w:pPr>
            <w:r w:rsidRPr="004A7CE3">
              <w:rPr>
                <w:color w:val="auto"/>
              </w:rPr>
              <w:t>25 544,00</w:t>
            </w:r>
          </w:p>
        </w:tc>
      </w:tr>
      <w:tr w:rsidR="004A7CE3" w:rsidRPr="004A7CE3" w14:paraId="17F01FED"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1BA2AF1A"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4B242F84" w14:textId="77777777" w:rsidR="00414DC8" w:rsidRPr="004A7CE3" w:rsidRDefault="00414DC8" w:rsidP="00414DC8">
            <w:pPr>
              <w:rPr>
                <w:color w:val="auto"/>
              </w:rPr>
            </w:pPr>
            <w:r w:rsidRPr="004A7CE3">
              <w:rPr>
                <w:color w:val="auto"/>
              </w:rPr>
              <w:t>Оказание услуг по аварийному и техническому обслуживанию инженерных сетей (центрального отопления, холодного и горячего водоснабжения и канализации) в 2024 году</w:t>
            </w:r>
          </w:p>
        </w:tc>
        <w:tc>
          <w:tcPr>
            <w:tcW w:w="1476" w:type="dxa"/>
            <w:tcBorders>
              <w:top w:val="single" w:sz="4" w:space="0" w:color="auto"/>
              <w:left w:val="single" w:sz="4" w:space="0" w:color="auto"/>
              <w:bottom w:val="single" w:sz="4" w:space="0" w:color="auto"/>
              <w:right w:val="single" w:sz="4" w:space="0" w:color="auto"/>
            </w:tcBorders>
            <w:hideMark/>
          </w:tcPr>
          <w:p w14:paraId="463FC833" w14:textId="77777777" w:rsidR="00414DC8" w:rsidRPr="004A7CE3" w:rsidRDefault="00414DC8" w:rsidP="00414DC8">
            <w:pPr>
              <w:rPr>
                <w:color w:val="auto"/>
              </w:rPr>
            </w:pPr>
            <w:r w:rsidRPr="004A7CE3">
              <w:rPr>
                <w:color w:val="auto"/>
              </w:rPr>
              <w:t>83 575,68</w:t>
            </w:r>
          </w:p>
        </w:tc>
      </w:tr>
      <w:tr w:rsidR="004A7CE3" w:rsidRPr="004A7CE3" w14:paraId="5B8DF993"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720580F1"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58308015" w14:textId="77777777" w:rsidR="00414DC8" w:rsidRPr="004A7CE3" w:rsidRDefault="00414DC8" w:rsidP="00414DC8">
            <w:pPr>
              <w:rPr>
                <w:color w:val="auto"/>
              </w:rPr>
            </w:pPr>
            <w:r w:rsidRPr="004A7CE3">
              <w:rPr>
                <w:color w:val="auto"/>
              </w:rPr>
              <w:t>Оказание услуг по проведению дезинсекции и дератизации в 2024 году</w:t>
            </w:r>
          </w:p>
        </w:tc>
        <w:tc>
          <w:tcPr>
            <w:tcW w:w="1476" w:type="dxa"/>
            <w:tcBorders>
              <w:top w:val="single" w:sz="4" w:space="0" w:color="auto"/>
              <w:left w:val="single" w:sz="4" w:space="0" w:color="auto"/>
              <w:bottom w:val="single" w:sz="4" w:space="0" w:color="auto"/>
              <w:right w:val="single" w:sz="4" w:space="0" w:color="auto"/>
            </w:tcBorders>
            <w:hideMark/>
          </w:tcPr>
          <w:p w14:paraId="57AE7A12" w14:textId="77777777" w:rsidR="00414DC8" w:rsidRPr="004A7CE3" w:rsidRDefault="00414DC8" w:rsidP="00414DC8">
            <w:pPr>
              <w:rPr>
                <w:color w:val="auto"/>
              </w:rPr>
            </w:pPr>
            <w:r w:rsidRPr="004A7CE3">
              <w:rPr>
                <w:color w:val="auto"/>
              </w:rPr>
              <w:t>3 985,32</w:t>
            </w:r>
          </w:p>
        </w:tc>
      </w:tr>
      <w:tr w:rsidR="004A7CE3" w:rsidRPr="004A7CE3" w14:paraId="6E5145D5"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70AC71F6"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229CEA59" w14:textId="77777777" w:rsidR="00414DC8" w:rsidRPr="004A7CE3" w:rsidRDefault="00414DC8" w:rsidP="00414DC8">
            <w:pPr>
              <w:rPr>
                <w:color w:val="auto"/>
              </w:rPr>
            </w:pPr>
            <w:r w:rsidRPr="004A7CE3">
              <w:rPr>
                <w:color w:val="auto"/>
              </w:rPr>
              <w:t>Оказать услуги по дезинфекции мягкого инвентаря в 2024 годах</w:t>
            </w:r>
          </w:p>
        </w:tc>
        <w:tc>
          <w:tcPr>
            <w:tcW w:w="1476" w:type="dxa"/>
            <w:tcBorders>
              <w:top w:val="single" w:sz="4" w:space="0" w:color="auto"/>
              <w:left w:val="single" w:sz="4" w:space="0" w:color="auto"/>
              <w:bottom w:val="single" w:sz="4" w:space="0" w:color="auto"/>
              <w:right w:val="single" w:sz="4" w:space="0" w:color="auto"/>
            </w:tcBorders>
            <w:hideMark/>
          </w:tcPr>
          <w:p w14:paraId="78D71519" w14:textId="77777777" w:rsidR="00414DC8" w:rsidRPr="004A7CE3" w:rsidRDefault="00414DC8" w:rsidP="00414DC8">
            <w:pPr>
              <w:rPr>
                <w:color w:val="auto"/>
              </w:rPr>
            </w:pPr>
            <w:r w:rsidRPr="004A7CE3">
              <w:rPr>
                <w:color w:val="auto"/>
              </w:rPr>
              <w:t>35 100,00</w:t>
            </w:r>
          </w:p>
        </w:tc>
      </w:tr>
      <w:tr w:rsidR="004A7CE3" w:rsidRPr="004A7CE3" w14:paraId="45375A56"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3EF0EFFE"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3C33C79A" w14:textId="77777777" w:rsidR="00414DC8" w:rsidRPr="004A7CE3" w:rsidRDefault="00414DC8" w:rsidP="00414DC8">
            <w:pPr>
              <w:rPr>
                <w:color w:val="auto"/>
              </w:rPr>
            </w:pPr>
            <w:r w:rsidRPr="004A7CE3">
              <w:rPr>
                <w:color w:val="auto"/>
              </w:rPr>
              <w:t>Оказание услуг по проведению профилактической дезинфекции помещений в 2024 году</w:t>
            </w:r>
          </w:p>
        </w:tc>
        <w:tc>
          <w:tcPr>
            <w:tcW w:w="1476" w:type="dxa"/>
            <w:tcBorders>
              <w:top w:val="single" w:sz="4" w:space="0" w:color="auto"/>
              <w:left w:val="single" w:sz="4" w:space="0" w:color="auto"/>
              <w:bottom w:val="single" w:sz="4" w:space="0" w:color="auto"/>
              <w:right w:val="single" w:sz="4" w:space="0" w:color="auto"/>
            </w:tcBorders>
            <w:hideMark/>
          </w:tcPr>
          <w:p w14:paraId="297D411A" w14:textId="77777777" w:rsidR="00414DC8" w:rsidRPr="004A7CE3" w:rsidRDefault="00414DC8" w:rsidP="00414DC8">
            <w:pPr>
              <w:rPr>
                <w:color w:val="auto"/>
              </w:rPr>
            </w:pPr>
            <w:r w:rsidRPr="004A7CE3">
              <w:rPr>
                <w:color w:val="auto"/>
              </w:rPr>
              <w:t>19 836,00</w:t>
            </w:r>
          </w:p>
        </w:tc>
      </w:tr>
      <w:tr w:rsidR="004A7CE3" w:rsidRPr="004A7CE3" w14:paraId="41F50593"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7791718D"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21BE2609" w14:textId="77777777" w:rsidR="00414DC8" w:rsidRPr="004A7CE3" w:rsidRDefault="00414DC8" w:rsidP="00414DC8">
            <w:pPr>
              <w:rPr>
                <w:color w:val="auto"/>
              </w:rPr>
            </w:pPr>
            <w:r w:rsidRPr="004A7CE3">
              <w:rPr>
                <w:color w:val="auto"/>
              </w:rPr>
              <w:t>Оказание услуг по проведению санитарно-эпидемиологических исследований, экспертизы 2024 году</w:t>
            </w:r>
          </w:p>
        </w:tc>
        <w:tc>
          <w:tcPr>
            <w:tcW w:w="1476" w:type="dxa"/>
            <w:tcBorders>
              <w:top w:val="single" w:sz="4" w:space="0" w:color="auto"/>
              <w:left w:val="single" w:sz="4" w:space="0" w:color="auto"/>
              <w:bottom w:val="single" w:sz="4" w:space="0" w:color="auto"/>
              <w:right w:val="single" w:sz="4" w:space="0" w:color="auto"/>
            </w:tcBorders>
            <w:hideMark/>
          </w:tcPr>
          <w:p w14:paraId="16C5EBD5" w14:textId="77777777" w:rsidR="00414DC8" w:rsidRPr="004A7CE3" w:rsidRDefault="00414DC8" w:rsidP="00414DC8">
            <w:pPr>
              <w:rPr>
                <w:color w:val="auto"/>
              </w:rPr>
            </w:pPr>
            <w:proofErr w:type="gramStart"/>
            <w:r w:rsidRPr="004A7CE3">
              <w:rPr>
                <w:color w:val="auto"/>
              </w:rPr>
              <w:t>243  002</w:t>
            </w:r>
            <w:proofErr w:type="gramEnd"/>
            <w:r w:rsidRPr="004A7CE3">
              <w:rPr>
                <w:color w:val="auto"/>
              </w:rPr>
              <w:t>,00</w:t>
            </w:r>
          </w:p>
        </w:tc>
      </w:tr>
      <w:tr w:rsidR="004A7CE3" w:rsidRPr="004A7CE3" w14:paraId="6711527F"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6FE39EE8"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0A542791" w14:textId="77777777" w:rsidR="00414DC8" w:rsidRPr="004A7CE3" w:rsidRDefault="00414DC8" w:rsidP="00414DC8">
            <w:pPr>
              <w:rPr>
                <w:color w:val="auto"/>
              </w:rPr>
            </w:pPr>
            <w:r w:rsidRPr="004A7CE3">
              <w:rPr>
                <w:color w:val="auto"/>
              </w:rPr>
              <w:t>Оказание услуг по обращению с твердыми коммунальными отходами</w:t>
            </w:r>
          </w:p>
        </w:tc>
        <w:tc>
          <w:tcPr>
            <w:tcW w:w="1476" w:type="dxa"/>
            <w:tcBorders>
              <w:top w:val="single" w:sz="4" w:space="0" w:color="auto"/>
              <w:left w:val="single" w:sz="4" w:space="0" w:color="auto"/>
              <w:bottom w:val="single" w:sz="4" w:space="0" w:color="auto"/>
              <w:right w:val="single" w:sz="4" w:space="0" w:color="auto"/>
            </w:tcBorders>
            <w:hideMark/>
          </w:tcPr>
          <w:p w14:paraId="597E8DC3" w14:textId="77777777" w:rsidR="00414DC8" w:rsidRPr="004A7CE3" w:rsidRDefault="00414DC8" w:rsidP="00414DC8">
            <w:pPr>
              <w:rPr>
                <w:color w:val="auto"/>
              </w:rPr>
            </w:pPr>
            <w:r w:rsidRPr="004A7CE3">
              <w:rPr>
                <w:color w:val="auto"/>
              </w:rPr>
              <w:t>130 813,37</w:t>
            </w:r>
          </w:p>
        </w:tc>
      </w:tr>
      <w:tr w:rsidR="004A7CE3" w:rsidRPr="004A7CE3" w14:paraId="32D2A855"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1E96B81E"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1722128B" w14:textId="77777777" w:rsidR="00414DC8" w:rsidRPr="004A7CE3" w:rsidRDefault="00414DC8" w:rsidP="00414DC8">
            <w:pPr>
              <w:rPr>
                <w:color w:val="auto"/>
              </w:rPr>
            </w:pPr>
            <w:r w:rsidRPr="004A7CE3">
              <w:rPr>
                <w:color w:val="auto"/>
              </w:rPr>
              <w:t>Оказание услуг телефонной связи в 2024 году</w:t>
            </w:r>
          </w:p>
        </w:tc>
        <w:tc>
          <w:tcPr>
            <w:tcW w:w="1476" w:type="dxa"/>
            <w:tcBorders>
              <w:top w:val="single" w:sz="4" w:space="0" w:color="auto"/>
              <w:left w:val="single" w:sz="4" w:space="0" w:color="auto"/>
              <w:bottom w:val="single" w:sz="4" w:space="0" w:color="auto"/>
              <w:right w:val="single" w:sz="4" w:space="0" w:color="auto"/>
            </w:tcBorders>
            <w:hideMark/>
          </w:tcPr>
          <w:p w14:paraId="112E2874" w14:textId="77777777" w:rsidR="00414DC8" w:rsidRPr="004A7CE3" w:rsidRDefault="00414DC8" w:rsidP="00414DC8">
            <w:pPr>
              <w:rPr>
                <w:color w:val="auto"/>
              </w:rPr>
            </w:pPr>
            <w:r w:rsidRPr="004A7CE3">
              <w:rPr>
                <w:color w:val="auto"/>
              </w:rPr>
              <w:t>11 684,40</w:t>
            </w:r>
          </w:p>
        </w:tc>
      </w:tr>
      <w:tr w:rsidR="004A7CE3" w:rsidRPr="004A7CE3" w14:paraId="6249DC74"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56909593"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03C71A4C" w14:textId="77777777" w:rsidR="00414DC8" w:rsidRPr="004A7CE3" w:rsidRDefault="00414DC8" w:rsidP="00414DC8">
            <w:pPr>
              <w:rPr>
                <w:color w:val="auto"/>
              </w:rPr>
            </w:pPr>
            <w:r w:rsidRPr="004A7CE3">
              <w:rPr>
                <w:color w:val="auto"/>
              </w:rPr>
              <w:t xml:space="preserve">Оказание услуг связи проводного радиовещания в 2024 году </w:t>
            </w:r>
          </w:p>
        </w:tc>
        <w:tc>
          <w:tcPr>
            <w:tcW w:w="1476" w:type="dxa"/>
            <w:tcBorders>
              <w:top w:val="single" w:sz="4" w:space="0" w:color="auto"/>
              <w:left w:val="single" w:sz="4" w:space="0" w:color="auto"/>
              <w:bottom w:val="single" w:sz="4" w:space="0" w:color="auto"/>
              <w:right w:val="single" w:sz="4" w:space="0" w:color="auto"/>
            </w:tcBorders>
            <w:hideMark/>
          </w:tcPr>
          <w:p w14:paraId="08488CAF" w14:textId="77777777" w:rsidR="00414DC8" w:rsidRPr="004A7CE3" w:rsidRDefault="00414DC8" w:rsidP="00414DC8">
            <w:pPr>
              <w:rPr>
                <w:color w:val="auto"/>
              </w:rPr>
            </w:pPr>
            <w:r w:rsidRPr="004A7CE3">
              <w:rPr>
                <w:color w:val="auto"/>
              </w:rPr>
              <w:t>11 336,40</w:t>
            </w:r>
          </w:p>
        </w:tc>
      </w:tr>
      <w:tr w:rsidR="004A7CE3" w:rsidRPr="004A7CE3" w14:paraId="234F91E2"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469B47E6"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4E2222C3" w14:textId="77777777" w:rsidR="00414DC8" w:rsidRPr="004A7CE3" w:rsidRDefault="00414DC8" w:rsidP="00414DC8">
            <w:pPr>
              <w:rPr>
                <w:color w:val="auto"/>
              </w:rPr>
            </w:pPr>
            <w:r w:rsidRPr="004A7CE3">
              <w:rPr>
                <w:color w:val="auto"/>
              </w:rPr>
              <w:t>Оказание услуги по установке и настройке обновленной версии программного продукта "</w:t>
            </w:r>
            <w:proofErr w:type="spellStart"/>
            <w:r w:rsidRPr="004A7CE3">
              <w:rPr>
                <w:color w:val="auto"/>
              </w:rPr>
              <w:t>Вижен</w:t>
            </w:r>
            <w:proofErr w:type="spellEnd"/>
            <w:r w:rsidRPr="004A7CE3">
              <w:rPr>
                <w:color w:val="auto"/>
              </w:rPr>
              <w:t>-Софт: Питание в 2024 году</w:t>
            </w:r>
          </w:p>
        </w:tc>
        <w:tc>
          <w:tcPr>
            <w:tcW w:w="1476" w:type="dxa"/>
            <w:tcBorders>
              <w:top w:val="single" w:sz="4" w:space="0" w:color="auto"/>
              <w:left w:val="single" w:sz="4" w:space="0" w:color="auto"/>
              <w:bottom w:val="single" w:sz="4" w:space="0" w:color="auto"/>
              <w:right w:val="single" w:sz="4" w:space="0" w:color="auto"/>
            </w:tcBorders>
            <w:hideMark/>
          </w:tcPr>
          <w:p w14:paraId="0E9C7560" w14:textId="77777777" w:rsidR="00414DC8" w:rsidRPr="004A7CE3" w:rsidRDefault="00414DC8" w:rsidP="00414DC8">
            <w:pPr>
              <w:rPr>
                <w:color w:val="auto"/>
              </w:rPr>
            </w:pPr>
            <w:r w:rsidRPr="004A7CE3">
              <w:rPr>
                <w:color w:val="auto"/>
              </w:rPr>
              <w:t>14 200,00</w:t>
            </w:r>
          </w:p>
        </w:tc>
      </w:tr>
      <w:tr w:rsidR="004A7CE3" w:rsidRPr="004A7CE3" w14:paraId="1E96AB3D"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3E9C52CF"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0E21A286" w14:textId="77777777" w:rsidR="00414DC8" w:rsidRPr="004A7CE3" w:rsidRDefault="00414DC8" w:rsidP="00414DC8">
            <w:pPr>
              <w:rPr>
                <w:color w:val="auto"/>
              </w:rPr>
            </w:pPr>
            <w:r w:rsidRPr="004A7CE3">
              <w:rPr>
                <w:color w:val="auto"/>
              </w:rPr>
              <w:t>Оказание услуг по передаче неисключительных прав на использование программных средств защиты информации в учреждения образования</w:t>
            </w:r>
          </w:p>
        </w:tc>
        <w:tc>
          <w:tcPr>
            <w:tcW w:w="1476" w:type="dxa"/>
            <w:tcBorders>
              <w:top w:val="single" w:sz="4" w:space="0" w:color="auto"/>
              <w:left w:val="single" w:sz="4" w:space="0" w:color="auto"/>
              <w:bottom w:val="single" w:sz="4" w:space="0" w:color="auto"/>
              <w:right w:val="single" w:sz="4" w:space="0" w:color="auto"/>
            </w:tcBorders>
            <w:hideMark/>
          </w:tcPr>
          <w:p w14:paraId="3B64A18E" w14:textId="77777777" w:rsidR="00414DC8" w:rsidRPr="004A7CE3" w:rsidRDefault="00414DC8" w:rsidP="00414DC8">
            <w:pPr>
              <w:rPr>
                <w:color w:val="auto"/>
              </w:rPr>
            </w:pPr>
            <w:r w:rsidRPr="004A7CE3">
              <w:rPr>
                <w:color w:val="auto"/>
              </w:rPr>
              <w:t>4 211,46</w:t>
            </w:r>
          </w:p>
        </w:tc>
      </w:tr>
      <w:tr w:rsidR="004A7CE3" w:rsidRPr="004A7CE3" w14:paraId="5C995CC8"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15341728"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0A6924C3" w14:textId="77777777" w:rsidR="00414DC8" w:rsidRPr="004A7CE3" w:rsidRDefault="00414DC8" w:rsidP="00414DC8">
            <w:pPr>
              <w:rPr>
                <w:color w:val="auto"/>
              </w:rPr>
            </w:pPr>
            <w:r w:rsidRPr="004A7CE3">
              <w:rPr>
                <w:color w:val="auto"/>
              </w:rPr>
              <w:t>Оказание услуг по передаче неисключительных прав на использование лицензионного программного обеспечения в учреждения образования</w:t>
            </w:r>
          </w:p>
        </w:tc>
        <w:tc>
          <w:tcPr>
            <w:tcW w:w="1476" w:type="dxa"/>
            <w:tcBorders>
              <w:top w:val="single" w:sz="4" w:space="0" w:color="auto"/>
              <w:left w:val="single" w:sz="4" w:space="0" w:color="auto"/>
              <w:bottom w:val="single" w:sz="4" w:space="0" w:color="auto"/>
              <w:right w:val="single" w:sz="4" w:space="0" w:color="auto"/>
            </w:tcBorders>
            <w:hideMark/>
          </w:tcPr>
          <w:p w14:paraId="7EB40E66" w14:textId="77777777" w:rsidR="00414DC8" w:rsidRPr="004A7CE3" w:rsidRDefault="00414DC8" w:rsidP="00414DC8">
            <w:pPr>
              <w:rPr>
                <w:color w:val="auto"/>
              </w:rPr>
            </w:pPr>
            <w:r w:rsidRPr="004A7CE3">
              <w:rPr>
                <w:color w:val="auto"/>
              </w:rPr>
              <w:t>10 393,00</w:t>
            </w:r>
          </w:p>
        </w:tc>
      </w:tr>
      <w:tr w:rsidR="004A7CE3" w:rsidRPr="004A7CE3" w14:paraId="53FB95D0"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02895D12"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6AC42B0B" w14:textId="77777777" w:rsidR="00414DC8" w:rsidRPr="004A7CE3" w:rsidRDefault="00414DC8" w:rsidP="00414DC8">
            <w:pPr>
              <w:rPr>
                <w:color w:val="auto"/>
              </w:rPr>
            </w:pPr>
            <w:r w:rsidRPr="004A7CE3">
              <w:rPr>
                <w:color w:val="auto"/>
              </w:rPr>
              <w:t>Оказание услуги по проведению периодических медицинских осмотров и гигиеническому обучению и аттестации сотрудников в 2024 году</w:t>
            </w:r>
          </w:p>
        </w:tc>
        <w:tc>
          <w:tcPr>
            <w:tcW w:w="1476" w:type="dxa"/>
            <w:tcBorders>
              <w:top w:val="single" w:sz="4" w:space="0" w:color="auto"/>
              <w:left w:val="single" w:sz="4" w:space="0" w:color="auto"/>
              <w:bottom w:val="single" w:sz="4" w:space="0" w:color="auto"/>
              <w:right w:val="single" w:sz="4" w:space="0" w:color="auto"/>
            </w:tcBorders>
            <w:hideMark/>
          </w:tcPr>
          <w:p w14:paraId="02B424FC" w14:textId="77777777" w:rsidR="00414DC8" w:rsidRPr="004A7CE3" w:rsidRDefault="00414DC8" w:rsidP="00414DC8">
            <w:pPr>
              <w:rPr>
                <w:color w:val="auto"/>
              </w:rPr>
            </w:pPr>
            <w:r w:rsidRPr="004A7CE3">
              <w:rPr>
                <w:color w:val="auto"/>
              </w:rPr>
              <w:t>44 277,00</w:t>
            </w:r>
          </w:p>
        </w:tc>
      </w:tr>
      <w:tr w:rsidR="004A7CE3" w:rsidRPr="004A7CE3" w14:paraId="524A5A2A"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75AF243A" w14:textId="77777777" w:rsidR="00414DC8" w:rsidRPr="004A7CE3" w:rsidRDefault="00414DC8" w:rsidP="00414DC8">
            <w:pPr>
              <w:rPr>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5B0DC9D8" w14:textId="77777777" w:rsidR="00414DC8" w:rsidRPr="004A7CE3" w:rsidRDefault="00414DC8" w:rsidP="00414DC8">
            <w:pPr>
              <w:rPr>
                <w:color w:val="auto"/>
              </w:rPr>
            </w:pPr>
            <w:r w:rsidRPr="004A7CE3">
              <w:rPr>
                <w:color w:val="auto"/>
              </w:rPr>
              <w:t>Оказание услуг по страхованию непредвиденных расходов по локализации и ликвидации последствий чрезвычайных ситуаций в 2024 году</w:t>
            </w:r>
          </w:p>
        </w:tc>
        <w:tc>
          <w:tcPr>
            <w:tcW w:w="1476" w:type="dxa"/>
            <w:tcBorders>
              <w:top w:val="single" w:sz="4" w:space="0" w:color="auto"/>
              <w:left w:val="single" w:sz="4" w:space="0" w:color="auto"/>
              <w:bottom w:val="single" w:sz="4" w:space="0" w:color="auto"/>
              <w:right w:val="single" w:sz="4" w:space="0" w:color="auto"/>
            </w:tcBorders>
            <w:hideMark/>
          </w:tcPr>
          <w:p w14:paraId="3B053837" w14:textId="77777777" w:rsidR="00414DC8" w:rsidRPr="004A7CE3" w:rsidRDefault="00414DC8" w:rsidP="00414DC8">
            <w:pPr>
              <w:rPr>
                <w:color w:val="auto"/>
              </w:rPr>
            </w:pPr>
            <w:r w:rsidRPr="004A7CE3">
              <w:rPr>
                <w:color w:val="auto"/>
              </w:rPr>
              <w:t>5 000,00</w:t>
            </w:r>
          </w:p>
        </w:tc>
      </w:tr>
      <w:tr w:rsidR="004A7CE3" w:rsidRPr="004A7CE3" w14:paraId="59C3F594" w14:textId="77777777" w:rsidTr="00414DC8">
        <w:tc>
          <w:tcPr>
            <w:tcW w:w="2089" w:type="dxa"/>
            <w:tcBorders>
              <w:top w:val="single" w:sz="4" w:space="0" w:color="auto"/>
              <w:left w:val="single" w:sz="4" w:space="0" w:color="auto"/>
              <w:bottom w:val="single" w:sz="4" w:space="0" w:color="auto"/>
              <w:right w:val="single" w:sz="4" w:space="0" w:color="auto"/>
            </w:tcBorders>
          </w:tcPr>
          <w:p w14:paraId="0971E257"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7104D85A" w14:textId="77777777" w:rsidR="00414DC8" w:rsidRPr="004A7CE3" w:rsidRDefault="00414DC8" w:rsidP="00414DC8">
            <w:pPr>
              <w:rPr>
                <w:b/>
                <w:color w:val="auto"/>
              </w:rPr>
            </w:pPr>
            <w:r w:rsidRPr="004A7CE3">
              <w:rPr>
                <w:b/>
                <w:color w:val="auto"/>
              </w:rPr>
              <w:t>Итого:</w:t>
            </w:r>
          </w:p>
        </w:tc>
        <w:tc>
          <w:tcPr>
            <w:tcW w:w="1476" w:type="dxa"/>
            <w:tcBorders>
              <w:top w:val="single" w:sz="4" w:space="0" w:color="auto"/>
              <w:left w:val="single" w:sz="4" w:space="0" w:color="auto"/>
              <w:bottom w:val="single" w:sz="4" w:space="0" w:color="auto"/>
              <w:right w:val="single" w:sz="4" w:space="0" w:color="auto"/>
            </w:tcBorders>
            <w:hideMark/>
          </w:tcPr>
          <w:p w14:paraId="61ECF01A" w14:textId="77777777" w:rsidR="00414DC8" w:rsidRPr="004A7CE3" w:rsidRDefault="00414DC8" w:rsidP="00414DC8">
            <w:pPr>
              <w:rPr>
                <w:b/>
                <w:color w:val="auto"/>
              </w:rPr>
            </w:pPr>
            <w:r w:rsidRPr="004A7CE3">
              <w:rPr>
                <w:b/>
                <w:color w:val="auto"/>
              </w:rPr>
              <w:t>2 911 647,81</w:t>
            </w:r>
          </w:p>
        </w:tc>
      </w:tr>
      <w:tr w:rsidR="004A7CE3" w:rsidRPr="004A7CE3" w14:paraId="1BE61102" w14:textId="77777777" w:rsidTr="00414DC8">
        <w:tc>
          <w:tcPr>
            <w:tcW w:w="9606" w:type="dxa"/>
            <w:gridSpan w:val="4"/>
            <w:tcBorders>
              <w:top w:val="single" w:sz="4" w:space="0" w:color="auto"/>
              <w:left w:val="single" w:sz="4" w:space="0" w:color="auto"/>
              <w:bottom w:val="single" w:sz="4" w:space="0" w:color="auto"/>
              <w:right w:val="single" w:sz="4" w:space="0" w:color="auto"/>
            </w:tcBorders>
            <w:hideMark/>
          </w:tcPr>
          <w:p w14:paraId="4DB10A54" w14:textId="77777777" w:rsidR="00414DC8" w:rsidRPr="004A7CE3" w:rsidRDefault="00414DC8" w:rsidP="00414DC8">
            <w:pPr>
              <w:rPr>
                <w:b/>
                <w:color w:val="auto"/>
              </w:rPr>
            </w:pPr>
            <w:r w:rsidRPr="004A7CE3">
              <w:rPr>
                <w:b/>
                <w:color w:val="auto"/>
              </w:rPr>
              <w:t>Поставки для обеспечения деятельности учреждения</w:t>
            </w:r>
          </w:p>
        </w:tc>
      </w:tr>
      <w:tr w:rsidR="004A7CE3" w:rsidRPr="004A7CE3" w14:paraId="247F12F0" w14:textId="77777777" w:rsidTr="00414DC8">
        <w:tc>
          <w:tcPr>
            <w:tcW w:w="2089" w:type="dxa"/>
            <w:vMerge w:val="restart"/>
            <w:tcBorders>
              <w:top w:val="single" w:sz="4" w:space="0" w:color="auto"/>
              <w:left w:val="single" w:sz="4" w:space="0" w:color="auto"/>
              <w:bottom w:val="single" w:sz="4" w:space="0" w:color="auto"/>
              <w:right w:val="single" w:sz="4" w:space="0" w:color="auto"/>
            </w:tcBorders>
          </w:tcPr>
          <w:p w14:paraId="6427410E" w14:textId="77777777" w:rsidR="00414DC8" w:rsidRPr="004A7CE3" w:rsidRDefault="00414DC8" w:rsidP="00414DC8">
            <w:pPr>
              <w:rPr>
                <w:b/>
                <w:color w:val="auto"/>
              </w:rPr>
            </w:pPr>
          </w:p>
          <w:p w14:paraId="50F7B34A"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49A60BBA" w14:textId="77777777" w:rsidR="00414DC8" w:rsidRPr="004A7CE3" w:rsidRDefault="00414DC8" w:rsidP="00414DC8">
            <w:pPr>
              <w:rPr>
                <w:color w:val="auto"/>
              </w:rPr>
            </w:pPr>
            <w:r w:rsidRPr="004A7CE3">
              <w:rPr>
                <w:color w:val="auto"/>
              </w:rPr>
              <w:t>Поставка теневого навеса для детских площадок</w:t>
            </w:r>
          </w:p>
        </w:tc>
        <w:tc>
          <w:tcPr>
            <w:tcW w:w="1476" w:type="dxa"/>
            <w:tcBorders>
              <w:top w:val="single" w:sz="4" w:space="0" w:color="auto"/>
              <w:left w:val="single" w:sz="4" w:space="0" w:color="auto"/>
              <w:bottom w:val="single" w:sz="4" w:space="0" w:color="auto"/>
              <w:right w:val="single" w:sz="4" w:space="0" w:color="auto"/>
            </w:tcBorders>
            <w:hideMark/>
          </w:tcPr>
          <w:p w14:paraId="021CC35A" w14:textId="77777777" w:rsidR="00414DC8" w:rsidRPr="004A7CE3" w:rsidRDefault="00414DC8" w:rsidP="00414DC8">
            <w:pPr>
              <w:rPr>
                <w:color w:val="auto"/>
              </w:rPr>
            </w:pPr>
            <w:r w:rsidRPr="004A7CE3">
              <w:rPr>
                <w:color w:val="auto"/>
              </w:rPr>
              <w:t>595 000,00</w:t>
            </w:r>
          </w:p>
        </w:tc>
      </w:tr>
      <w:tr w:rsidR="004A7CE3" w:rsidRPr="004A7CE3" w14:paraId="7280EEFC"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3A06405B"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1CDFB243" w14:textId="77777777" w:rsidR="00414DC8" w:rsidRPr="004A7CE3" w:rsidRDefault="00414DC8" w:rsidP="00414DC8">
            <w:pPr>
              <w:rPr>
                <w:color w:val="auto"/>
              </w:rPr>
            </w:pPr>
            <w:r w:rsidRPr="004A7CE3">
              <w:rPr>
                <w:color w:val="auto"/>
              </w:rPr>
              <w:t>Поставка моющих и хозяйственных товаров</w:t>
            </w:r>
          </w:p>
        </w:tc>
        <w:tc>
          <w:tcPr>
            <w:tcW w:w="1476" w:type="dxa"/>
            <w:tcBorders>
              <w:top w:val="single" w:sz="4" w:space="0" w:color="auto"/>
              <w:left w:val="single" w:sz="4" w:space="0" w:color="auto"/>
              <w:bottom w:val="single" w:sz="4" w:space="0" w:color="auto"/>
              <w:right w:val="single" w:sz="4" w:space="0" w:color="auto"/>
            </w:tcBorders>
            <w:hideMark/>
          </w:tcPr>
          <w:p w14:paraId="4CC66797" w14:textId="77777777" w:rsidR="00414DC8" w:rsidRPr="004A7CE3" w:rsidRDefault="00414DC8" w:rsidP="00414DC8">
            <w:pPr>
              <w:rPr>
                <w:color w:val="auto"/>
              </w:rPr>
            </w:pPr>
            <w:r w:rsidRPr="004A7CE3">
              <w:rPr>
                <w:color w:val="auto"/>
              </w:rPr>
              <w:t>56 657,15</w:t>
            </w:r>
          </w:p>
        </w:tc>
      </w:tr>
      <w:tr w:rsidR="004A7CE3" w:rsidRPr="004A7CE3" w14:paraId="49AF988E"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575D1F4C"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2A869A3A" w14:textId="77777777" w:rsidR="00414DC8" w:rsidRPr="004A7CE3" w:rsidRDefault="00414DC8" w:rsidP="00414DC8">
            <w:pPr>
              <w:rPr>
                <w:color w:val="auto"/>
              </w:rPr>
            </w:pPr>
            <w:r w:rsidRPr="004A7CE3">
              <w:rPr>
                <w:color w:val="auto"/>
              </w:rPr>
              <w:t>Поставка шкафов в детские раздевалки для одежды</w:t>
            </w:r>
          </w:p>
        </w:tc>
        <w:tc>
          <w:tcPr>
            <w:tcW w:w="1476" w:type="dxa"/>
            <w:tcBorders>
              <w:top w:val="single" w:sz="4" w:space="0" w:color="auto"/>
              <w:left w:val="single" w:sz="4" w:space="0" w:color="auto"/>
              <w:bottom w:val="single" w:sz="4" w:space="0" w:color="auto"/>
              <w:right w:val="single" w:sz="4" w:space="0" w:color="auto"/>
            </w:tcBorders>
            <w:hideMark/>
          </w:tcPr>
          <w:p w14:paraId="08D760F7" w14:textId="77777777" w:rsidR="00414DC8" w:rsidRPr="004A7CE3" w:rsidRDefault="00414DC8" w:rsidP="00414DC8">
            <w:pPr>
              <w:rPr>
                <w:color w:val="auto"/>
              </w:rPr>
            </w:pPr>
            <w:r w:rsidRPr="004A7CE3">
              <w:rPr>
                <w:color w:val="auto"/>
              </w:rPr>
              <w:t>398 444,26</w:t>
            </w:r>
          </w:p>
        </w:tc>
      </w:tr>
      <w:tr w:rsidR="004A7CE3" w:rsidRPr="004A7CE3" w14:paraId="5EF7188E"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707C5B98"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6DD2D884" w14:textId="77777777" w:rsidR="00414DC8" w:rsidRPr="004A7CE3" w:rsidRDefault="00414DC8" w:rsidP="00414DC8">
            <w:pPr>
              <w:rPr>
                <w:color w:val="auto"/>
              </w:rPr>
            </w:pPr>
            <w:r w:rsidRPr="004A7CE3">
              <w:rPr>
                <w:color w:val="auto"/>
              </w:rPr>
              <w:t>Поставка посуды столовой</w:t>
            </w:r>
          </w:p>
        </w:tc>
        <w:tc>
          <w:tcPr>
            <w:tcW w:w="1476" w:type="dxa"/>
            <w:tcBorders>
              <w:top w:val="single" w:sz="4" w:space="0" w:color="auto"/>
              <w:left w:val="single" w:sz="4" w:space="0" w:color="auto"/>
              <w:bottom w:val="single" w:sz="4" w:space="0" w:color="auto"/>
              <w:right w:val="single" w:sz="4" w:space="0" w:color="auto"/>
            </w:tcBorders>
            <w:hideMark/>
          </w:tcPr>
          <w:p w14:paraId="4CC93B5C" w14:textId="77777777" w:rsidR="00414DC8" w:rsidRPr="004A7CE3" w:rsidRDefault="00414DC8" w:rsidP="00414DC8">
            <w:pPr>
              <w:rPr>
                <w:color w:val="auto"/>
              </w:rPr>
            </w:pPr>
            <w:r w:rsidRPr="004A7CE3">
              <w:rPr>
                <w:color w:val="auto"/>
              </w:rPr>
              <w:t>60 053,76</w:t>
            </w:r>
          </w:p>
        </w:tc>
      </w:tr>
      <w:tr w:rsidR="004A7CE3" w:rsidRPr="004A7CE3" w14:paraId="6F09D764"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4875DB26"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6C65194B" w14:textId="77777777" w:rsidR="00414DC8" w:rsidRPr="004A7CE3" w:rsidRDefault="00414DC8" w:rsidP="00414DC8">
            <w:pPr>
              <w:rPr>
                <w:color w:val="auto"/>
              </w:rPr>
            </w:pPr>
            <w:r w:rsidRPr="004A7CE3">
              <w:rPr>
                <w:color w:val="auto"/>
              </w:rPr>
              <w:t>Поставка туалетной бумаги</w:t>
            </w:r>
          </w:p>
        </w:tc>
        <w:tc>
          <w:tcPr>
            <w:tcW w:w="1476" w:type="dxa"/>
            <w:tcBorders>
              <w:top w:val="single" w:sz="4" w:space="0" w:color="auto"/>
              <w:left w:val="single" w:sz="4" w:space="0" w:color="auto"/>
              <w:bottom w:val="single" w:sz="4" w:space="0" w:color="auto"/>
              <w:right w:val="single" w:sz="4" w:space="0" w:color="auto"/>
            </w:tcBorders>
            <w:hideMark/>
          </w:tcPr>
          <w:p w14:paraId="7D883FF0" w14:textId="77777777" w:rsidR="00414DC8" w:rsidRPr="004A7CE3" w:rsidRDefault="00414DC8" w:rsidP="00414DC8">
            <w:pPr>
              <w:rPr>
                <w:color w:val="auto"/>
              </w:rPr>
            </w:pPr>
            <w:r w:rsidRPr="004A7CE3">
              <w:rPr>
                <w:color w:val="auto"/>
              </w:rPr>
              <w:t>12 606,32</w:t>
            </w:r>
          </w:p>
        </w:tc>
      </w:tr>
      <w:tr w:rsidR="004A7CE3" w:rsidRPr="004A7CE3" w14:paraId="052EE9D3"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6799053F"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746B2DB5" w14:textId="77777777" w:rsidR="00414DC8" w:rsidRPr="004A7CE3" w:rsidRDefault="00414DC8" w:rsidP="00414DC8">
            <w:pPr>
              <w:rPr>
                <w:color w:val="auto"/>
              </w:rPr>
            </w:pPr>
            <w:r w:rsidRPr="004A7CE3">
              <w:rPr>
                <w:color w:val="auto"/>
              </w:rPr>
              <w:t>Поставка линолеума</w:t>
            </w:r>
          </w:p>
        </w:tc>
        <w:tc>
          <w:tcPr>
            <w:tcW w:w="1476" w:type="dxa"/>
            <w:tcBorders>
              <w:top w:val="single" w:sz="4" w:space="0" w:color="auto"/>
              <w:left w:val="single" w:sz="4" w:space="0" w:color="auto"/>
              <w:bottom w:val="single" w:sz="4" w:space="0" w:color="auto"/>
              <w:right w:val="single" w:sz="4" w:space="0" w:color="auto"/>
            </w:tcBorders>
            <w:hideMark/>
          </w:tcPr>
          <w:p w14:paraId="4EC56134" w14:textId="77777777" w:rsidR="00414DC8" w:rsidRPr="004A7CE3" w:rsidRDefault="00414DC8" w:rsidP="00414DC8">
            <w:pPr>
              <w:rPr>
                <w:color w:val="auto"/>
              </w:rPr>
            </w:pPr>
            <w:r w:rsidRPr="004A7CE3">
              <w:rPr>
                <w:color w:val="auto"/>
              </w:rPr>
              <w:t>77 626,68</w:t>
            </w:r>
          </w:p>
        </w:tc>
      </w:tr>
      <w:tr w:rsidR="004A7CE3" w:rsidRPr="004A7CE3" w14:paraId="212A9117"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73CD06A3"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1B8483E4" w14:textId="77777777" w:rsidR="00414DC8" w:rsidRPr="004A7CE3" w:rsidRDefault="00414DC8" w:rsidP="00414DC8">
            <w:pPr>
              <w:rPr>
                <w:color w:val="auto"/>
              </w:rPr>
            </w:pPr>
            <w:r w:rsidRPr="004A7CE3">
              <w:rPr>
                <w:color w:val="auto"/>
              </w:rPr>
              <w:t>Поставка холодильника бытового на пищеблок</w:t>
            </w:r>
          </w:p>
        </w:tc>
        <w:tc>
          <w:tcPr>
            <w:tcW w:w="1476" w:type="dxa"/>
            <w:tcBorders>
              <w:top w:val="single" w:sz="4" w:space="0" w:color="auto"/>
              <w:left w:val="single" w:sz="4" w:space="0" w:color="auto"/>
              <w:bottom w:val="single" w:sz="4" w:space="0" w:color="auto"/>
              <w:right w:val="single" w:sz="4" w:space="0" w:color="auto"/>
            </w:tcBorders>
            <w:hideMark/>
          </w:tcPr>
          <w:p w14:paraId="45C4923A" w14:textId="77777777" w:rsidR="00414DC8" w:rsidRPr="004A7CE3" w:rsidRDefault="00414DC8" w:rsidP="00414DC8">
            <w:pPr>
              <w:rPr>
                <w:color w:val="auto"/>
              </w:rPr>
            </w:pPr>
            <w:r w:rsidRPr="004A7CE3">
              <w:rPr>
                <w:color w:val="auto"/>
              </w:rPr>
              <w:t>32 937,80</w:t>
            </w:r>
          </w:p>
        </w:tc>
      </w:tr>
      <w:tr w:rsidR="004A7CE3" w:rsidRPr="004A7CE3" w14:paraId="6D9C77EA"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790CE6E9"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7F036463" w14:textId="77777777" w:rsidR="00414DC8" w:rsidRPr="004A7CE3" w:rsidRDefault="00414DC8" w:rsidP="00414DC8">
            <w:pPr>
              <w:rPr>
                <w:color w:val="auto"/>
              </w:rPr>
            </w:pPr>
            <w:r w:rsidRPr="004A7CE3">
              <w:rPr>
                <w:color w:val="auto"/>
              </w:rPr>
              <w:t>Поставка шкафов холодильных на пищеблок</w:t>
            </w:r>
          </w:p>
        </w:tc>
        <w:tc>
          <w:tcPr>
            <w:tcW w:w="1476" w:type="dxa"/>
            <w:tcBorders>
              <w:top w:val="single" w:sz="4" w:space="0" w:color="auto"/>
              <w:left w:val="single" w:sz="4" w:space="0" w:color="auto"/>
              <w:bottom w:val="single" w:sz="4" w:space="0" w:color="auto"/>
              <w:right w:val="single" w:sz="4" w:space="0" w:color="auto"/>
            </w:tcBorders>
            <w:hideMark/>
          </w:tcPr>
          <w:p w14:paraId="402F31F6" w14:textId="77777777" w:rsidR="00414DC8" w:rsidRPr="004A7CE3" w:rsidRDefault="00414DC8" w:rsidP="00414DC8">
            <w:pPr>
              <w:rPr>
                <w:color w:val="auto"/>
              </w:rPr>
            </w:pPr>
            <w:r w:rsidRPr="004A7CE3">
              <w:rPr>
                <w:color w:val="auto"/>
              </w:rPr>
              <w:t>190 169,08</w:t>
            </w:r>
          </w:p>
        </w:tc>
      </w:tr>
      <w:tr w:rsidR="004A7CE3" w:rsidRPr="004A7CE3" w14:paraId="4CF06C62"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26B14C23"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7AC2A591" w14:textId="77777777" w:rsidR="00414DC8" w:rsidRPr="004A7CE3" w:rsidRDefault="00414DC8" w:rsidP="00414DC8">
            <w:pPr>
              <w:rPr>
                <w:color w:val="auto"/>
              </w:rPr>
            </w:pPr>
            <w:r w:rsidRPr="004A7CE3">
              <w:rPr>
                <w:color w:val="auto"/>
              </w:rPr>
              <w:t>Поставка перегородок сантехнических</w:t>
            </w:r>
          </w:p>
        </w:tc>
        <w:tc>
          <w:tcPr>
            <w:tcW w:w="1476" w:type="dxa"/>
            <w:tcBorders>
              <w:top w:val="single" w:sz="4" w:space="0" w:color="auto"/>
              <w:left w:val="single" w:sz="4" w:space="0" w:color="auto"/>
              <w:bottom w:val="single" w:sz="4" w:space="0" w:color="auto"/>
              <w:right w:val="single" w:sz="4" w:space="0" w:color="auto"/>
            </w:tcBorders>
            <w:hideMark/>
          </w:tcPr>
          <w:p w14:paraId="18569720" w14:textId="77777777" w:rsidR="00414DC8" w:rsidRPr="004A7CE3" w:rsidRDefault="00414DC8" w:rsidP="00414DC8">
            <w:pPr>
              <w:rPr>
                <w:color w:val="auto"/>
              </w:rPr>
            </w:pPr>
            <w:r w:rsidRPr="004A7CE3">
              <w:rPr>
                <w:color w:val="auto"/>
              </w:rPr>
              <w:t>85 000,00</w:t>
            </w:r>
          </w:p>
        </w:tc>
      </w:tr>
      <w:tr w:rsidR="004A7CE3" w:rsidRPr="004A7CE3" w14:paraId="365B99F6"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3E7AC990"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07936A9D" w14:textId="77777777" w:rsidR="00414DC8" w:rsidRPr="004A7CE3" w:rsidRDefault="00414DC8" w:rsidP="00414DC8">
            <w:pPr>
              <w:rPr>
                <w:color w:val="auto"/>
              </w:rPr>
            </w:pPr>
            <w:r w:rsidRPr="004A7CE3">
              <w:rPr>
                <w:color w:val="auto"/>
              </w:rPr>
              <w:t>Поставка средств индивидуальной защиты</w:t>
            </w:r>
          </w:p>
        </w:tc>
        <w:tc>
          <w:tcPr>
            <w:tcW w:w="1476" w:type="dxa"/>
            <w:tcBorders>
              <w:top w:val="single" w:sz="4" w:space="0" w:color="auto"/>
              <w:left w:val="single" w:sz="4" w:space="0" w:color="auto"/>
              <w:bottom w:val="single" w:sz="4" w:space="0" w:color="auto"/>
              <w:right w:val="single" w:sz="4" w:space="0" w:color="auto"/>
            </w:tcBorders>
            <w:hideMark/>
          </w:tcPr>
          <w:p w14:paraId="3D6DBF95" w14:textId="77777777" w:rsidR="00414DC8" w:rsidRPr="004A7CE3" w:rsidRDefault="00414DC8" w:rsidP="00414DC8">
            <w:pPr>
              <w:rPr>
                <w:color w:val="auto"/>
              </w:rPr>
            </w:pPr>
            <w:r w:rsidRPr="004A7CE3">
              <w:rPr>
                <w:color w:val="auto"/>
              </w:rPr>
              <w:t>172 745,44</w:t>
            </w:r>
          </w:p>
        </w:tc>
      </w:tr>
      <w:tr w:rsidR="004A7CE3" w:rsidRPr="004A7CE3" w14:paraId="4ED14551"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732E3C3E"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4FCA1A79" w14:textId="77777777" w:rsidR="00414DC8" w:rsidRPr="004A7CE3" w:rsidRDefault="00414DC8" w:rsidP="00414DC8">
            <w:pPr>
              <w:rPr>
                <w:color w:val="auto"/>
              </w:rPr>
            </w:pPr>
            <w:r w:rsidRPr="004A7CE3">
              <w:rPr>
                <w:color w:val="auto"/>
              </w:rPr>
              <w:t>Комплексная поставка продуктов питания и хлебобулочных изделий для организации питания в учреждениях образования</w:t>
            </w:r>
          </w:p>
        </w:tc>
        <w:tc>
          <w:tcPr>
            <w:tcW w:w="1476" w:type="dxa"/>
            <w:tcBorders>
              <w:top w:val="single" w:sz="4" w:space="0" w:color="auto"/>
              <w:left w:val="single" w:sz="4" w:space="0" w:color="auto"/>
              <w:bottom w:val="single" w:sz="4" w:space="0" w:color="auto"/>
              <w:right w:val="single" w:sz="4" w:space="0" w:color="auto"/>
            </w:tcBorders>
            <w:hideMark/>
          </w:tcPr>
          <w:p w14:paraId="176668DB" w14:textId="77777777" w:rsidR="00414DC8" w:rsidRPr="004A7CE3" w:rsidRDefault="00414DC8" w:rsidP="00414DC8">
            <w:pPr>
              <w:rPr>
                <w:color w:val="auto"/>
              </w:rPr>
            </w:pPr>
            <w:r w:rsidRPr="004A7CE3">
              <w:rPr>
                <w:color w:val="auto"/>
              </w:rPr>
              <w:t>4 448 262,96</w:t>
            </w:r>
          </w:p>
        </w:tc>
      </w:tr>
      <w:tr w:rsidR="004A7CE3" w:rsidRPr="004A7CE3" w14:paraId="021C2B0B"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4D5D1143" w14:textId="77777777" w:rsidR="00414DC8" w:rsidRPr="004A7CE3" w:rsidRDefault="00414DC8" w:rsidP="00414DC8">
            <w:pPr>
              <w:rPr>
                <w:b/>
                <w:color w:val="auto"/>
              </w:rPr>
            </w:pPr>
          </w:p>
        </w:tc>
        <w:tc>
          <w:tcPr>
            <w:tcW w:w="6041" w:type="dxa"/>
            <w:gridSpan w:val="2"/>
            <w:tcBorders>
              <w:top w:val="single" w:sz="4" w:space="0" w:color="auto"/>
              <w:left w:val="single" w:sz="4" w:space="0" w:color="auto"/>
              <w:bottom w:val="single" w:sz="4" w:space="0" w:color="auto"/>
              <w:right w:val="single" w:sz="4" w:space="0" w:color="auto"/>
            </w:tcBorders>
            <w:hideMark/>
          </w:tcPr>
          <w:p w14:paraId="066C1335" w14:textId="77777777" w:rsidR="00414DC8" w:rsidRPr="004A7CE3" w:rsidRDefault="00414DC8" w:rsidP="00414DC8">
            <w:pPr>
              <w:rPr>
                <w:b/>
                <w:color w:val="auto"/>
              </w:rPr>
            </w:pPr>
            <w:r w:rsidRPr="004A7CE3">
              <w:rPr>
                <w:b/>
                <w:color w:val="auto"/>
              </w:rPr>
              <w:t>Итого:</w:t>
            </w:r>
          </w:p>
        </w:tc>
        <w:tc>
          <w:tcPr>
            <w:tcW w:w="1476" w:type="dxa"/>
            <w:tcBorders>
              <w:top w:val="single" w:sz="4" w:space="0" w:color="auto"/>
              <w:left w:val="single" w:sz="4" w:space="0" w:color="auto"/>
              <w:bottom w:val="single" w:sz="4" w:space="0" w:color="auto"/>
              <w:right w:val="single" w:sz="4" w:space="0" w:color="auto"/>
            </w:tcBorders>
            <w:hideMark/>
          </w:tcPr>
          <w:p w14:paraId="7B297FE3" w14:textId="77777777" w:rsidR="00414DC8" w:rsidRPr="004A7CE3" w:rsidRDefault="00414DC8" w:rsidP="00414DC8">
            <w:pPr>
              <w:rPr>
                <w:b/>
                <w:color w:val="auto"/>
              </w:rPr>
            </w:pPr>
            <w:r w:rsidRPr="004A7CE3">
              <w:rPr>
                <w:b/>
                <w:color w:val="auto"/>
              </w:rPr>
              <w:t>6 129 503,45</w:t>
            </w:r>
          </w:p>
        </w:tc>
      </w:tr>
      <w:tr w:rsidR="004A7CE3" w:rsidRPr="004A7CE3" w14:paraId="192E8E38" w14:textId="77777777" w:rsidTr="00414DC8">
        <w:tc>
          <w:tcPr>
            <w:tcW w:w="9606" w:type="dxa"/>
            <w:gridSpan w:val="4"/>
            <w:tcBorders>
              <w:top w:val="single" w:sz="4" w:space="0" w:color="auto"/>
              <w:left w:val="single" w:sz="4" w:space="0" w:color="auto"/>
              <w:bottom w:val="single" w:sz="4" w:space="0" w:color="auto"/>
              <w:right w:val="single" w:sz="4" w:space="0" w:color="auto"/>
            </w:tcBorders>
            <w:hideMark/>
          </w:tcPr>
          <w:p w14:paraId="0DABF6FA" w14:textId="77777777" w:rsidR="00414DC8" w:rsidRPr="004A7CE3" w:rsidRDefault="00414DC8" w:rsidP="00414DC8">
            <w:pPr>
              <w:rPr>
                <w:b/>
                <w:color w:val="auto"/>
              </w:rPr>
            </w:pPr>
            <w:r w:rsidRPr="004A7CE3">
              <w:rPr>
                <w:b/>
                <w:color w:val="auto"/>
              </w:rPr>
              <w:t>Проведены следующие виды работ</w:t>
            </w:r>
          </w:p>
        </w:tc>
      </w:tr>
      <w:tr w:rsidR="004A7CE3" w:rsidRPr="004A7CE3" w14:paraId="37CECD25" w14:textId="77777777" w:rsidTr="00414DC8">
        <w:tc>
          <w:tcPr>
            <w:tcW w:w="2089" w:type="dxa"/>
            <w:vMerge w:val="restart"/>
            <w:tcBorders>
              <w:top w:val="single" w:sz="4" w:space="0" w:color="auto"/>
              <w:left w:val="single" w:sz="4" w:space="0" w:color="auto"/>
              <w:bottom w:val="single" w:sz="4" w:space="0" w:color="auto"/>
              <w:right w:val="single" w:sz="4" w:space="0" w:color="auto"/>
            </w:tcBorders>
          </w:tcPr>
          <w:p w14:paraId="2A12CA12" w14:textId="77777777" w:rsidR="00414DC8" w:rsidRPr="004A7CE3" w:rsidRDefault="00414DC8" w:rsidP="00414DC8">
            <w:pPr>
              <w:rPr>
                <w:b/>
                <w:color w:val="auto"/>
              </w:rPr>
            </w:pPr>
          </w:p>
        </w:tc>
        <w:tc>
          <w:tcPr>
            <w:tcW w:w="5903" w:type="dxa"/>
            <w:tcBorders>
              <w:top w:val="single" w:sz="4" w:space="0" w:color="auto"/>
              <w:left w:val="single" w:sz="4" w:space="0" w:color="auto"/>
              <w:bottom w:val="single" w:sz="4" w:space="0" w:color="auto"/>
              <w:right w:val="single" w:sz="4" w:space="0" w:color="auto"/>
            </w:tcBorders>
            <w:hideMark/>
          </w:tcPr>
          <w:p w14:paraId="2DDED235" w14:textId="77777777" w:rsidR="00414DC8" w:rsidRPr="004A7CE3" w:rsidRDefault="00414DC8" w:rsidP="00414DC8">
            <w:pPr>
              <w:rPr>
                <w:color w:val="auto"/>
              </w:rPr>
            </w:pPr>
            <w:r w:rsidRPr="004A7CE3">
              <w:rPr>
                <w:color w:val="auto"/>
              </w:rPr>
              <w:t>Выполнение работ по разработке проектно-сметной документации на ремонт систем приточно-вытяжной вентиляции, отопления, ГВС, ИТП в ГБДОУ</w:t>
            </w:r>
          </w:p>
        </w:tc>
        <w:tc>
          <w:tcPr>
            <w:tcW w:w="1614" w:type="dxa"/>
            <w:gridSpan w:val="2"/>
            <w:tcBorders>
              <w:top w:val="single" w:sz="4" w:space="0" w:color="auto"/>
              <w:left w:val="single" w:sz="4" w:space="0" w:color="auto"/>
              <w:bottom w:val="single" w:sz="4" w:space="0" w:color="auto"/>
              <w:right w:val="single" w:sz="4" w:space="0" w:color="auto"/>
            </w:tcBorders>
            <w:hideMark/>
          </w:tcPr>
          <w:p w14:paraId="58330189" w14:textId="77777777" w:rsidR="00414DC8" w:rsidRPr="004A7CE3" w:rsidRDefault="00414DC8" w:rsidP="00414DC8">
            <w:pPr>
              <w:rPr>
                <w:color w:val="auto"/>
              </w:rPr>
            </w:pPr>
            <w:r w:rsidRPr="004A7CE3">
              <w:rPr>
                <w:color w:val="auto"/>
              </w:rPr>
              <w:t>336 093,25</w:t>
            </w:r>
          </w:p>
        </w:tc>
      </w:tr>
      <w:tr w:rsidR="004A7CE3" w:rsidRPr="004A7CE3" w14:paraId="2631E5A5"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13A0DF42" w14:textId="77777777" w:rsidR="00414DC8" w:rsidRPr="004A7CE3" w:rsidRDefault="00414DC8" w:rsidP="00414DC8">
            <w:pPr>
              <w:rPr>
                <w:b/>
                <w:color w:val="auto"/>
              </w:rPr>
            </w:pPr>
          </w:p>
        </w:tc>
        <w:tc>
          <w:tcPr>
            <w:tcW w:w="5903" w:type="dxa"/>
            <w:tcBorders>
              <w:top w:val="single" w:sz="4" w:space="0" w:color="auto"/>
              <w:left w:val="single" w:sz="4" w:space="0" w:color="auto"/>
              <w:bottom w:val="single" w:sz="4" w:space="0" w:color="auto"/>
              <w:right w:val="single" w:sz="4" w:space="0" w:color="auto"/>
            </w:tcBorders>
            <w:hideMark/>
          </w:tcPr>
          <w:p w14:paraId="1DA1A026" w14:textId="77777777" w:rsidR="00414DC8" w:rsidRPr="004A7CE3" w:rsidRDefault="00414DC8" w:rsidP="00414DC8">
            <w:pPr>
              <w:rPr>
                <w:color w:val="auto"/>
              </w:rPr>
            </w:pPr>
            <w:r w:rsidRPr="004A7CE3">
              <w:rPr>
                <w:color w:val="auto"/>
              </w:rPr>
              <w:t>Выполнение работ по оснащению комплексной системой обеспечения безопасности (система видеонаблюдения)</w:t>
            </w:r>
          </w:p>
        </w:tc>
        <w:tc>
          <w:tcPr>
            <w:tcW w:w="1614" w:type="dxa"/>
            <w:gridSpan w:val="2"/>
            <w:tcBorders>
              <w:top w:val="single" w:sz="4" w:space="0" w:color="auto"/>
              <w:left w:val="single" w:sz="4" w:space="0" w:color="auto"/>
              <w:bottom w:val="single" w:sz="4" w:space="0" w:color="auto"/>
              <w:right w:val="single" w:sz="4" w:space="0" w:color="auto"/>
            </w:tcBorders>
            <w:hideMark/>
          </w:tcPr>
          <w:p w14:paraId="5C899BFB" w14:textId="77777777" w:rsidR="00414DC8" w:rsidRPr="004A7CE3" w:rsidRDefault="00414DC8" w:rsidP="00414DC8">
            <w:pPr>
              <w:rPr>
                <w:color w:val="auto"/>
              </w:rPr>
            </w:pPr>
            <w:r w:rsidRPr="004A7CE3">
              <w:rPr>
                <w:color w:val="auto"/>
              </w:rPr>
              <w:t>512 318,88</w:t>
            </w:r>
          </w:p>
        </w:tc>
      </w:tr>
      <w:tr w:rsidR="00414DC8" w:rsidRPr="004A7CE3" w14:paraId="16866951" w14:textId="77777777" w:rsidTr="00414DC8">
        <w:tc>
          <w:tcPr>
            <w:tcW w:w="0" w:type="auto"/>
            <w:vMerge/>
            <w:tcBorders>
              <w:top w:val="single" w:sz="4" w:space="0" w:color="auto"/>
              <w:left w:val="single" w:sz="4" w:space="0" w:color="auto"/>
              <w:bottom w:val="single" w:sz="4" w:space="0" w:color="auto"/>
              <w:right w:val="single" w:sz="4" w:space="0" w:color="auto"/>
            </w:tcBorders>
            <w:vAlign w:val="center"/>
            <w:hideMark/>
          </w:tcPr>
          <w:p w14:paraId="6343AF46" w14:textId="77777777" w:rsidR="00414DC8" w:rsidRPr="004A7CE3" w:rsidRDefault="00414DC8" w:rsidP="00414DC8">
            <w:pPr>
              <w:rPr>
                <w:b/>
                <w:color w:val="auto"/>
              </w:rPr>
            </w:pPr>
          </w:p>
        </w:tc>
        <w:tc>
          <w:tcPr>
            <w:tcW w:w="5903" w:type="dxa"/>
            <w:tcBorders>
              <w:top w:val="single" w:sz="4" w:space="0" w:color="auto"/>
              <w:left w:val="single" w:sz="4" w:space="0" w:color="auto"/>
              <w:bottom w:val="single" w:sz="4" w:space="0" w:color="auto"/>
              <w:right w:val="single" w:sz="4" w:space="0" w:color="auto"/>
            </w:tcBorders>
            <w:hideMark/>
          </w:tcPr>
          <w:p w14:paraId="36A80372" w14:textId="77777777" w:rsidR="00414DC8" w:rsidRPr="004A7CE3" w:rsidRDefault="00414DC8" w:rsidP="00414DC8">
            <w:pPr>
              <w:rPr>
                <w:b/>
                <w:color w:val="auto"/>
              </w:rPr>
            </w:pPr>
            <w:r w:rsidRPr="004A7CE3">
              <w:rPr>
                <w:b/>
                <w:color w:val="auto"/>
              </w:rPr>
              <w:t>Итого:</w:t>
            </w:r>
          </w:p>
        </w:tc>
        <w:tc>
          <w:tcPr>
            <w:tcW w:w="1614" w:type="dxa"/>
            <w:gridSpan w:val="2"/>
            <w:tcBorders>
              <w:top w:val="single" w:sz="4" w:space="0" w:color="auto"/>
              <w:left w:val="single" w:sz="4" w:space="0" w:color="auto"/>
              <w:bottom w:val="single" w:sz="4" w:space="0" w:color="auto"/>
              <w:right w:val="single" w:sz="4" w:space="0" w:color="auto"/>
            </w:tcBorders>
            <w:hideMark/>
          </w:tcPr>
          <w:p w14:paraId="6698FF48" w14:textId="77777777" w:rsidR="00414DC8" w:rsidRPr="004A7CE3" w:rsidRDefault="00414DC8" w:rsidP="00414DC8">
            <w:pPr>
              <w:rPr>
                <w:b/>
                <w:color w:val="auto"/>
              </w:rPr>
            </w:pPr>
            <w:r w:rsidRPr="004A7CE3">
              <w:rPr>
                <w:b/>
                <w:color w:val="auto"/>
              </w:rPr>
              <w:t>848 412,13</w:t>
            </w:r>
          </w:p>
        </w:tc>
      </w:tr>
    </w:tbl>
    <w:p w14:paraId="3D82FB14" w14:textId="77777777" w:rsidR="00414DC8" w:rsidRPr="004A7CE3" w:rsidRDefault="00414DC8" w:rsidP="00414DC8">
      <w:pPr>
        <w:rPr>
          <w:color w:val="auto"/>
        </w:rPr>
      </w:pPr>
    </w:p>
    <w:p w14:paraId="5E82839C" w14:textId="77777777" w:rsidR="00B00D8C" w:rsidRPr="004A7CE3" w:rsidRDefault="00B00D8C">
      <w:pPr>
        <w:rPr>
          <w:color w:val="auto"/>
        </w:rPr>
        <w:sectPr w:rsidR="00B00D8C" w:rsidRPr="004A7CE3" w:rsidSect="00D8186F">
          <w:footerReference w:type="even" r:id="rId16"/>
          <w:footerReference w:type="default" r:id="rId17"/>
          <w:footerReference w:type="first" r:id="rId18"/>
          <w:type w:val="continuous"/>
          <w:pgSz w:w="11899" w:h="16841"/>
          <w:pgMar w:top="996" w:right="833" w:bottom="868" w:left="1419" w:header="720" w:footer="720" w:gutter="0"/>
          <w:cols w:space="720"/>
          <w:titlePg/>
        </w:sectPr>
      </w:pPr>
    </w:p>
    <w:p w14:paraId="4FFFCE4A" w14:textId="77777777" w:rsidR="00B00D8C" w:rsidRPr="004A7CE3" w:rsidRDefault="00000000">
      <w:pPr>
        <w:ind w:left="2626" w:right="1" w:hanging="2009"/>
        <w:rPr>
          <w:color w:val="auto"/>
        </w:rPr>
      </w:pPr>
      <w:r w:rsidRPr="004A7CE3">
        <w:rPr>
          <w:color w:val="auto"/>
        </w:rPr>
        <w:lastRenderedPageBreak/>
        <w:t xml:space="preserve">Часть 2. Результаты анализа показателей деятельности дошкольной образовательной организации, подлежащей самообследованию </w:t>
      </w:r>
    </w:p>
    <w:p w14:paraId="2399C5D3" w14:textId="77777777" w:rsidR="00B00D8C" w:rsidRPr="004A7CE3" w:rsidRDefault="00000000">
      <w:pPr>
        <w:spacing w:after="5" w:line="259" w:lineRule="auto"/>
        <w:ind w:left="10" w:right="-1" w:hanging="10"/>
        <w:jc w:val="right"/>
        <w:rPr>
          <w:color w:val="auto"/>
        </w:rPr>
      </w:pPr>
      <w:r w:rsidRPr="004A7CE3">
        <w:rPr>
          <w:color w:val="auto"/>
        </w:rPr>
        <w:t xml:space="preserve">(утверждены приказом Министерства образования и науки РФ от 10.12.2013 г. № 1324) </w:t>
      </w:r>
    </w:p>
    <w:tbl>
      <w:tblPr>
        <w:tblStyle w:val="TableGrid"/>
        <w:tblW w:w="9962" w:type="dxa"/>
        <w:tblInd w:w="-108" w:type="dxa"/>
        <w:tblCellMar>
          <w:left w:w="108" w:type="dxa"/>
          <w:bottom w:w="1" w:type="dxa"/>
          <w:right w:w="55" w:type="dxa"/>
        </w:tblCellMar>
        <w:tblLook w:val="04A0" w:firstRow="1" w:lastRow="0" w:firstColumn="1" w:lastColumn="0" w:noHBand="0" w:noVBand="1"/>
      </w:tblPr>
      <w:tblGrid>
        <w:gridCol w:w="960"/>
        <w:gridCol w:w="7259"/>
        <w:gridCol w:w="1743"/>
      </w:tblGrid>
      <w:tr w:rsidR="004A7CE3" w:rsidRPr="004A7CE3" w14:paraId="4BE9E24E" w14:textId="77777777" w:rsidTr="00F7681F">
        <w:trPr>
          <w:trHeight w:val="562"/>
        </w:trPr>
        <w:tc>
          <w:tcPr>
            <w:tcW w:w="960" w:type="dxa"/>
            <w:tcBorders>
              <w:top w:val="single" w:sz="4" w:space="0" w:color="000000"/>
              <w:left w:val="single" w:sz="4" w:space="0" w:color="000000"/>
              <w:bottom w:val="single" w:sz="4" w:space="0" w:color="000000"/>
              <w:right w:val="single" w:sz="4" w:space="0" w:color="000000"/>
            </w:tcBorders>
          </w:tcPr>
          <w:p w14:paraId="5D46FA6E" w14:textId="77777777" w:rsidR="00B00D8C" w:rsidRPr="004A7CE3" w:rsidRDefault="00000000">
            <w:pPr>
              <w:spacing w:after="0" w:line="259" w:lineRule="auto"/>
              <w:ind w:left="0" w:firstLine="0"/>
              <w:jc w:val="left"/>
              <w:rPr>
                <w:color w:val="auto"/>
              </w:rPr>
            </w:pPr>
            <w:r w:rsidRPr="004A7CE3">
              <w:rPr>
                <w:color w:val="auto"/>
              </w:rPr>
              <w:t xml:space="preserve">№ п/п </w:t>
            </w:r>
          </w:p>
        </w:tc>
        <w:tc>
          <w:tcPr>
            <w:tcW w:w="7259" w:type="dxa"/>
            <w:tcBorders>
              <w:top w:val="single" w:sz="4" w:space="0" w:color="000000"/>
              <w:left w:val="single" w:sz="4" w:space="0" w:color="000000"/>
              <w:bottom w:val="single" w:sz="4" w:space="0" w:color="000000"/>
              <w:right w:val="single" w:sz="4" w:space="0" w:color="000000"/>
            </w:tcBorders>
          </w:tcPr>
          <w:p w14:paraId="07023272" w14:textId="77777777" w:rsidR="00B00D8C" w:rsidRPr="004A7CE3" w:rsidRDefault="00000000">
            <w:pPr>
              <w:spacing w:after="0" w:line="259" w:lineRule="auto"/>
              <w:ind w:left="0" w:right="57" w:firstLine="0"/>
              <w:jc w:val="center"/>
              <w:rPr>
                <w:color w:val="auto"/>
              </w:rPr>
            </w:pPr>
            <w:r w:rsidRPr="004A7CE3">
              <w:rPr>
                <w:color w:val="auto"/>
              </w:rPr>
              <w:t xml:space="preserve">Показатели </w:t>
            </w:r>
          </w:p>
        </w:tc>
        <w:tc>
          <w:tcPr>
            <w:tcW w:w="1743" w:type="dxa"/>
            <w:tcBorders>
              <w:top w:val="single" w:sz="4" w:space="0" w:color="000000"/>
              <w:left w:val="single" w:sz="4" w:space="0" w:color="000000"/>
              <w:bottom w:val="single" w:sz="4" w:space="0" w:color="000000"/>
              <w:right w:val="single" w:sz="4" w:space="0" w:color="000000"/>
            </w:tcBorders>
          </w:tcPr>
          <w:p w14:paraId="7A55E2C7" w14:textId="77777777" w:rsidR="00B00D8C" w:rsidRPr="004A7CE3" w:rsidRDefault="00000000">
            <w:pPr>
              <w:spacing w:after="0" w:line="259" w:lineRule="auto"/>
              <w:ind w:left="0" w:firstLine="0"/>
              <w:jc w:val="center"/>
              <w:rPr>
                <w:color w:val="auto"/>
              </w:rPr>
            </w:pPr>
            <w:r w:rsidRPr="004A7CE3">
              <w:rPr>
                <w:color w:val="auto"/>
              </w:rPr>
              <w:t xml:space="preserve">Единица измерения </w:t>
            </w:r>
          </w:p>
        </w:tc>
      </w:tr>
      <w:tr w:rsidR="004A7CE3" w:rsidRPr="004A7CE3" w14:paraId="6DAF6179" w14:textId="77777777" w:rsidTr="00F7681F">
        <w:trPr>
          <w:trHeight w:val="252"/>
        </w:trPr>
        <w:tc>
          <w:tcPr>
            <w:tcW w:w="960" w:type="dxa"/>
            <w:tcBorders>
              <w:top w:val="single" w:sz="4" w:space="0" w:color="000000"/>
              <w:left w:val="single" w:sz="4" w:space="0" w:color="000000"/>
              <w:bottom w:val="single" w:sz="4" w:space="0" w:color="000000"/>
              <w:right w:val="single" w:sz="4" w:space="0" w:color="000000"/>
            </w:tcBorders>
          </w:tcPr>
          <w:p w14:paraId="669BA778" w14:textId="77777777" w:rsidR="00B00D8C" w:rsidRPr="004A7CE3" w:rsidRDefault="00000000">
            <w:pPr>
              <w:spacing w:after="0" w:line="259" w:lineRule="auto"/>
              <w:ind w:left="0" w:right="55" w:firstLine="0"/>
              <w:jc w:val="center"/>
              <w:rPr>
                <w:color w:val="auto"/>
              </w:rPr>
            </w:pPr>
            <w:r w:rsidRPr="004A7CE3">
              <w:rPr>
                <w:color w:val="auto"/>
              </w:rPr>
              <w:t xml:space="preserve">1. </w:t>
            </w:r>
          </w:p>
        </w:tc>
        <w:tc>
          <w:tcPr>
            <w:tcW w:w="7259" w:type="dxa"/>
            <w:tcBorders>
              <w:top w:val="single" w:sz="4" w:space="0" w:color="000000"/>
              <w:left w:val="single" w:sz="4" w:space="0" w:color="000000"/>
              <w:bottom w:val="single" w:sz="4" w:space="0" w:color="000000"/>
              <w:right w:val="single" w:sz="4" w:space="0" w:color="000000"/>
            </w:tcBorders>
          </w:tcPr>
          <w:p w14:paraId="7C749E53" w14:textId="77777777" w:rsidR="00B00D8C" w:rsidRPr="004A7CE3" w:rsidRDefault="00000000">
            <w:pPr>
              <w:spacing w:after="0" w:line="259" w:lineRule="auto"/>
              <w:ind w:left="0" w:firstLine="0"/>
              <w:jc w:val="left"/>
              <w:rPr>
                <w:color w:val="auto"/>
              </w:rPr>
            </w:pPr>
            <w:r w:rsidRPr="004A7CE3">
              <w:rPr>
                <w:color w:val="auto"/>
              </w:rPr>
              <w:t xml:space="preserve">Образовательная деятельность </w:t>
            </w:r>
          </w:p>
        </w:tc>
        <w:tc>
          <w:tcPr>
            <w:tcW w:w="1743" w:type="dxa"/>
            <w:tcBorders>
              <w:top w:val="single" w:sz="4" w:space="0" w:color="000000"/>
              <w:left w:val="single" w:sz="4" w:space="0" w:color="000000"/>
              <w:bottom w:val="single" w:sz="4" w:space="0" w:color="000000"/>
              <w:right w:val="single" w:sz="4" w:space="0" w:color="000000"/>
            </w:tcBorders>
          </w:tcPr>
          <w:p w14:paraId="20EAE066" w14:textId="77777777" w:rsidR="00B00D8C" w:rsidRPr="004A7CE3" w:rsidRDefault="00000000">
            <w:pPr>
              <w:spacing w:after="0" w:line="259" w:lineRule="auto"/>
              <w:ind w:left="0" w:firstLine="0"/>
              <w:jc w:val="left"/>
              <w:rPr>
                <w:color w:val="auto"/>
              </w:rPr>
            </w:pPr>
            <w:r w:rsidRPr="004A7CE3">
              <w:rPr>
                <w:rFonts w:ascii="Yu Gothic UI" w:eastAsia="Yu Gothic UI" w:hAnsi="Yu Gothic UI" w:cs="Yu Gothic UI"/>
                <w:color w:val="auto"/>
                <w:sz w:val="10"/>
              </w:rPr>
              <w:t xml:space="preserve"> </w:t>
            </w:r>
          </w:p>
        </w:tc>
      </w:tr>
      <w:tr w:rsidR="004A7CE3" w:rsidRPr="004A7CE3" w14:paraId="0533F7F5" w14:textId="77777777" w:rsidTr="00F7681F">
        <w:trPr>
          <w:trHeight w:val="547"/>
        </w:trPr>
        <w:tc>
          <w:tcPr>
            <w:tcW w:w="960" w:type="dxa"/>
            <w:tcBorders>
              <w:top w:val="single" w:sz="4" w:space="0" w:color="000000"/>
              <w:left w:val="single" w:sz="4" w:space="0" w:color="000000"/>
              <w:bottom w:val="single" w:sz="4" w:space="0" w:color="000000"/>
              <w:right w:val="single" w:sz="4" w:space="0" w:color="000000"/>
            </w:tcBorders>
          </w:tcPr>
          <w:p w14:paraId="7C3B568A" w14:textId="77777777" w:rsidR="00B00D8C" w:rsidRPr="004A7CE3" w:rsidRDefault="00000000">
            <w:pPr>
              <w:spacing w:after="0" w:line="259" w:lineRule="auto"/>
              <w:ind w:left="0" w:right="55" w:firstLine="0"/>
              <w:jc w:val="center"/>
              <w:rPr>
                <w:color w:val="auto"/>
              </w:rPr>
            </w:pPr>
            <w:r w:rsidRPr="004A7CE3">
              <w:rPr>
                <w:color w:val="auto"/>
              </w:rPr>
              <w:t xml:space="preserve">1.1 </w:t>
            </w:r>
          </w:p>
        </w:tc>
        <w:tc>
          <w:tcPr>
            <w:tcW w:w="7259" w:type="dxa"/>
            <w:tcBorders>
              <w:top w:val="single" w:sz="4" w:space="0" w:color="000000"/>
              <w:left w:val="single" w:sz="4" w:space="0" w:color="000000"/>
              <w:bottom w:val="single" w:sz="4" w:space="0" w:color="000000"/>
              <w:right w:val="single" w:sz="4" w:space="0" w:color="000000"/>
            </w:tcBorders>
          </w:tcPr>
          <w:p w14:paraId="0B73E871" w14:textId="77777777" w:rsidR="00B00D8C" w:rsidRPr="004A7CE3" w:rsidRDefault="00000000">
            <w:pPr>
              <w:spacing w:after="0" w:line="259" w:lineRule="auto"/>
              <w:ind w:left="0" w:firstLine="0"/>
              <w:jc w:val="left"/>
              <w:rPr>
                <w:color w:val="auto"/>
              </w:rPr>
            </w:pPr>
            <w:r w:rsidRPr="004A7CE3">
              <w:rPr>
                <w:color w:val="auto"/>
              </w:rPr>
              <w:t xml:space="preserve">Общая численность воспитанников, осваивающих образовательную программу дошкольного образования, в том числе: </w:t>
            </w:r>
          </w:p>
        </w:tc>
        <w:tc>
          <w:tcPr>
            <w:tcW w:w="1743" w:type="dxa"/>
            <w:tcBorders>
              <w:top w:val="single" w:sz="4" w:space="0" w:color="000000"/>
              <w:left w:val="single" w:sz="4" w:space="0" w:color="000000"/>
              <w:bottom w:val="single" w:sz="4" w:space="0" w:color="000000"/>
              <w:right w:val="single" w:sz="4" w:space="0" w:color="000000"/>
            </w:tcBorders>
          </w:tcPr>
          <w:p w14:paraId="78A8F7B6" w14:textId="739E09C7" w:rsidR="00B00D8C" w:rsidRPr="004A7CE3" w:rsidRDefault="00F7681F">
            <w:pPr>
              <w:spacing w:after="0" w:line="259" w:lineRule="auto"/>
              <w:ind w:left="0" w:right="57" w:firstLine="0"/>
              <w:jc w:val="center"/>
              <w:rPr>
                <w:color w:val="auto"/>
              </w:rPr>
            </w:pPr>
            <w:r w:rsidRPr="004A7CE3">
              <w:rPr>
                <w:color w:val="auto"/>
              </w:rPr>
              <w:t xml:space="preserve">124 человека </w:t>
            </w:r>
          </w:p>
        </w:tc>
      </w:tr>
      <w:tr w:rsidR="004A7CE3" w:rsidRPr="004A7CE3" w14:paraId="19A0D7ED" w14:textId="77777777" w:rsidTr="00F7681F">
        <w:trPr>
          <w:trHeight w:val="250"/>
        </w:trPr>
        <w:tc>
          <w:tcPr>
            <w:tcW w:w="960" w:type="dxa"/>
            <w:tcBorders>
              <w:top w:val="single" w:sz="4" w:space="0" w:color="000000"/>
              <w:left w:val="single" w:sz="4" w:space="0" w:color="000000"/>
              <w:bottom w:val="single" w:sz="4" w:space="0" w:color="000000"/>
              <w:right w:val="single" w:sz="4" w:space="0" w:color="000000"/>
            </w:tcBorders>
          </w:tcPr>
          <w:p w14:paraId="35BC28C7" w14:textId="77777777" w:rsidR="00B00D8C" w:rsidRPr="004A7CE3" w:rsidRDefault="00000000">
            <w:pPr>
              <w:spacing w:after="0" w:line="259" w:lineRule="auto"/>
              <w:ind w:left="0" w:right="53" w:firstLine="0"/>
              <w:jc w:val="center"/>
              <w:rPr>
                <w:color w:val="auto"/>
              </w:rPr>
            </w:pPr>
            <w:r w:rsidRPr="004A7CE3">
              <w:rPr>
                <w:color w:val="auto"/>
              </w:rPr>
              <w:t xml:space="preserve">1.1.1 </w:t>
            </w:r>
          </w:p>
        </w:tc>
        <w:tc>
          <w:tcPr>
            <w:tcW w:w="7259" w:type="dxa"/>
            <w:tcBorders>
              <w:top w:val="single" w:sz="4" w:space="0" w:color="000000"/>
              <w:left w:val="single" w:sz="4" w:space="0" w:color="000000"/>
              <w:bottom w:val="single" w:sz="4" w:space="0" w:color="000000"/>
              <w:right w:val="single" w:sz="4" w:space="0" w:color="000000"/>
            </w:tcBorders>
          </w:tcPr>
          <w:p w14:paraId="0E752BAB" w14:textId="77777777" w:rsidR="00B00D8C" w:rsidRPr="004A7CE3" w:rsidRDefault="00000000">
            <w:pPr>
              <w:spacing w:after="0" w:line="259" w:lineRule="auto"/>
              <w:ind w:left="0" w:firstLine="0"/>
              <w:jc w:val="left"/>
              <w:rPr>
                <w:color w:val="auto"/>
              </w:rPr>
            </w:pPr>
            <w:r w:rsidRPr="004A7CE3">
              <w:rPr>
                <w:color w:val="auto"/>
              </w:rPr>
              <w:t xml:space="preserve">В режиме полного дня (8-12 часов) </w:t>
            </w:r>
          </w:p>
        </w:tc>
        <w:tc>
          <w:tcPr>
            <w:tcW w:w="1743" w:type="dxa"/>
            <w:tcBorders>
              <w:top w:val="single" w:sz="4" w:space="0" w:color="000000"/>
              <w:left w:val="single" w:sz="4" w:space="0" w:color="000000"/>
              <w:bottom w:val="single" w:sz="4" w:space="0" w:color="000000"/>
              <w:right w:val="single" w:sz="4" w:space="0" w:color="000000"/>
            </w:tcBorders>
          </w:tcPr>
          <w:p w14:paraId="4018FCA3" w14:textId="10EA0D62" w:rsidR="00B00D8C" w:rsidRPr="004A7CE3" w:rsidRDefault="00000000">
            <w:pPr>
              <w:spacing w:after="0" w:line="259" w:lineRule="auto"/>
              <w:ind w:left="0" w:right="57" w:firstLine="0"/>
              <w:jc w:val="center"/>
              <w:rPr>
                <w:color w:val="auto"/>
              </w:rPr>
            </w:pPr>
            <w:r w:rsidRPr="004A7CE3">
              <w:rPr>
                <w:color w:val="auto"/>
              </w:rPr>
              <w:t>1</w:t>
            </w:r>
            <w:r w:rsidR="00AF6AD4" w:rsidRPr="004A7CE3">
              <w:rPr>
                <w:color w:val="auto"/>
              </w:rPr>
              <w:t>24</w:t>
            </w:r>
            <w:r w:rsidRPr="004A7CE3">
              <w:rPr>
                <w:color w:val="auto"/>
              </w:rPr>
              <w:t xml:space="preserve"> человек</w:t>
            </w:r>
            <w:r w:rsidR="00F7681F" w:rsidRPr="004A7CE3">
              <w:rPr>
                <w:color w:val="auto"/>
              </w:rPr>
              <w:t>а</w:t>
            </w:r>
            <w:r w:rsidRPr="004A7CE3">
              <w:rPr>
                <w:color w:val="auto"/>
              </w:rPr>
              <w:t xml:space="preserve"> </w:t>
            </w:r>
          </w:p>
        </w:tc>
      </w:tr>
      <w:tr w:rsidR="004A7CE3" w:rsidRPr="004A7CE3" w14:paraId="2921EE30" w14:textId="77777777" w:rsidTr="00F7681F">
        <w:trPr>
          <w:trHeight w:val="250"/>
        </w:trPr>
        <w:tc>
          <w:tcPr>
            <w:tcW w:w="960" w:type="dxa"/>
            <w:tcBorders>
              <w:top w:val="single" w:sz="4" w:space="0" w:color="000000"/>
              <w:left w:val="single" w:sz="4" w:space="0" w:color="000000"/>
              <w:bottom w:val="single" w:sz="4" w:space="0" w:color="000000"/>
              <w:right w:val="single" w:sz="4" w:space="0" w:color="000000"/>
            </w:tcBorders>
          </w:tcPr>
          <w:p w14:paraId="4A88695A" w14:textId="77777777" w:rsidR="00B00D8C" w:rsidRPr="004A7CE3" w:rsidRDefault="00000000">
            <w:pPr>
              <w:spacing w:after="0" w:line="259" w:lineRule="auto"/>
              <w:ind w:left="0" w:right="53" w:firstLine="0"/>
              <w:jc w:val="center"/>
              <w:rPr>
                <w:color w:val="auto"/>
              </w:rPr>
            </w:pPr>
            <w:r w:rsidRPr="004A7CE3">
              <w:rPr>
                <w:color w:val="auto"/>
              </w:rPr>
              <w:t xml:space="preserve">1.1.2 </w:t>
            </w:r>
          </w:p>
        </w:tc>
        <w:tc>
          <w:tcPr>
            <w:tcW w:w="7259" w:type="dxa"/>
            <w:tcBorders>
              <w:top w:val="single" w:sz="4" w:space="0" w:color="000000"/>
              <w:left w:val="single" w:sz="4" w:space="0" w:color="000000"/>
              <w:bottom w:val="single" w:sz="4" w:space="0" w:color="000000"/>
              <w:right w:val="single" w:sz="4" w:space="0" w:color="000000"/>
            </w:tcBorders>
          </w:tcPr>
          <w:p w14:paraId="6E3E7BC2" w14:textId="77777777" w:rsidR="00B00D8C" w:rsidRPr="004A7CE3" w:rsidRDefault="00000000">
            <w:pPr>
              <w:spacing w:after="0" w:line="259" w:lineRule="auto"/>
              <w:ind w:left="0" w:firstLine="0"/>
              <w:jc w:val="left"/>
              <w:rPr>
                <w:color w:val="auto"/>
              </w:rPr>
            </w:pPr>
            <w:r w:rsidRPr="004A7CE3">
              <w:rPr>
                <w:color w:val="auto"/>
              </w:rPr>
              <w:t xml:space="preserve">В режиме кратковременного пребывания (3-5 часов) </w:t>
            </w:r>
          </w:p>
        </w:tc>
        <w:tc>
          <w:tcPr>
            <w:tcW w:w="1743" w:type="dxa"/>
            <w:tcBorders>
              <w:top w:val="single" w:sz="4" w:space="0" w:color="000000"/>
              <w:left w:val="single" w:sz="4" w:space="0" w:color="000000"/>
              <w:bottom w:val="single" w:sz="4" w:space="0" w:color="000000"/>
              <w:right w:val="single" w:sz="4" w:space="0" w:color="000000"/>
            </w:tcBorders>
          </w:tcPr>
          <w:p w14:paraId="6E1EA80D" w14:textId="77777777" w:rsidR="00B00D8C" w:rsidRPr="004A7CE3" w:rsidRDefault="00000000">
            <w:pPr>
              <w:spacing w:after="0" w:line="259" w:lineRule="auto"/>
              <w:ind w:left="0" w:right="54" w:firstLine="0"/>
              <w:jc w:val="center"/>
              <w:rPr>
                <w:color w:val="auto"/>
              </w:rPr>
            </w:pPr>
            <w:r w:rsidRPr="004A7CE3">
              <w:rPr>
                <w:color w:val="auto"/>
              </w:rPr>
              <w:t xml:space="preserve">0 </w:t>
            </w:r>
          </w:p>
        </w:tc>
      </w:tr>
      <w:tr w:rsidR="004A7CE3" w:rsidRPr="004A7CE3" w14:paraId="09A4D0AA" w14:textId="77777777" w:rsidTr="00F7681F">
        <w:trPr>
          <w:trHeight w:val="250"/>
        </w:trPr>
        <w:tc>
          <w:tcPr>
            <w:tcW w:w="960" w:type="dxa"/>
            <w:tcBorders>
              <w:top w:val="single" w:sz="4" w:space="0" w:color="000000"/>
              <w:left w:val="single" w:sz="4" w:space="0" w:color="000000"/>
              <w:bottom w:val="single" w:sz="4" w:space="0" w:color="000000"/>
              <w:right w:val="single" w:sz="4" w:space="0" w:color="000000"/>
            </w:tcBorders>
          </w:tcPr>
          <w:p w14:paraId="15BB7DD5" w14:textId="77777777" w:rsidR="00B00D8C" w:rsidRPr="004A7CE3" w:rsidRDefault="00000000">
            <w:pPr>
              <w:spacing w:after="0" w:line="259" w:lineRule="auto"/>
              <w:ind w:left="0" w:right="53" w:firstLine="0"/>
              <w:jc w:val="center"/>
              <w:rPr>
                <w:color w:val="auto"/>
              </w:rPr>
            </w:pPr>
            <w:r w:rsidRPr="004A7CE3">
              <w:rPr>
                <w:color w:val="auto"/>
              </w:rPr>
              <w:t xml:space="preserve">1.1.3 </w:t>
            </w:r>
          </w:p>
        </w:tc>
        <w:tc>
          <w:tcPr>
            <w:tcW w:w="7259" w:type="dxa"/>
            <w:tcBorders>
              <w:top w:val="single" w:sz="4" w:space="0" w:color="000000"/>
              <w:left w:val="single" w:sz="4" w:space="0" w:color="000000"/>
              <w:bottom w:val="single" w:sz="4" w:space="0" w:color="000000"/>
              <w:right w:val="single" w:sz="4" w:space="0" w:color="000000"/>
            </w:tcBorders>
          </w:tcPr>
          <w:p w14:paraId="54D7186A" w14:textId="77777777" w:rsidR="00B00D8C" w:rsidRPr="004A7CE3" w:rsidRDefault="00000000">
            <w:pPr>
              <w:spacing w:after="0" w:line="259" w:lineRule="auto"/>
              <w:ind w:left="0" w:firstLine="0"/>
              <w:jc w:val="left"/>
              <w:rPr>
                <w:color w:val="auto"/>
              </w:rPr>
            </w:pPr>
            <w:r w:rsidRPr="004A7CE3">
              <w:rPr>
                <w:color w:val="auto"/>
              </w:rPr>
              <w:t xml:space="preserve">В семейной дошкольной группе </w:t>
            </w:r>
          </w:p>
        </w:tc>
        <w:tc>
          <w:tcPr>
            <w:tcW w:w="1743" w:type="dxa"/>
            <w:tcBorders>
              <w:top w:val="single" w:sz="4" w:space="0" w:color="000000"/>
              <w:left w:val="single" w:sz="4" w:space="0" w:color="000000"/>
              <w:bottom w:val="single" w:sz="4" w:space="0" w:color="000000"/>
              <w:right w:val="single" w:sz="4" w:space="0" w:color="000000"/>
            </w:tcBorders>
          </w:tcPr>
          <w:p w14:paraId="5AD071A6" w14:textId="77777777" w:rsidR="00B00D8C" w:rsidRPr="004A7CE3" w:rsidRDefault="00000000">
            <w:pPr>
              <w:spacing w:after="0" w:line="259" w:lineRule="auto"/>
              <w:ind w:left="0" w:right="54" w:firstLine="0"/>
              <w:jc w:val="center"/>
              <w:rPr>
                <w:color w:val="auto"/>
              </w:rPr>
            </w:pPr>
            <w:r w:rsidRPr="004A7CE3">
              <w:rPr>
                <w:color w:val="auto"/>
              </w:rPr>
              <w:t xml:space="preserve">0 </w:t>
            </w:r>
          </w:p>
        </w:tc>
      </w:tr>
      <w:tr w:rsidR="004A7CE3" w:rsidRPr="004A7CE3" w14:paraId="04E59EC5" w14:textId="77777777" w:rsidTr="00F7681F">
        <w:trPr>
          <w:trHeight w:val="550"/>
        </w:trPr>
        <w:tc>
          <w:tcPr>
            <w:tcW w:w="960" w:type="dxa"/>
            <w:tcBorders>
              <w:top w:val="single" w:sz="4" w:space="0" w:color="000000"/>
              <w:left w:val="single" w:sz="4" w:space="0" w:color="000000"/>
              <w:bottom w:val="single" w:sz="4" w:space="0" w:color="000000"/>
              <w:right w:val="single" w:sz="4" w:space="0" w:color="000000"/>
            </w:tcBorders>
          </w:tcPr>
          <w:p w14:paraId="12E5B7B1" w14:textId="77777777" w:rsidR="00B00D8C" w:rsidRPr="004A7CE3" w:rsidRDefault="00000000">
            <w:pPr>
              <w:spacing w:after="0" w:line="259" w:lineRule="auto"/>
              <w:ind w:left="0" w:right="53" w:firstLine="0"/>
              <w:jc w:val="center"/>
              <w:rPr>
                <w:color w:val="auto"/>
              </w:rPr>
            </w:pPr>
            <w:r w:rsidRPr="004A7CE3">
              <w:rPr>
                <w:color w:val="auto"/>
              </w:rPr>
              <w:t xml:space="preserve">1.1.4 </w:t>
            </w:r>
          </w:p>
        </w:tc>
        <w:tc>
          <w:tcPr>
            <w:tcW w:w="7259" w:type="dxa"/>
            <w:tcBorders>
              <w:top w:val="single" w:sz="4" w:space="0" w:color="000000"/>
              <w:left w:val="single" w:sz="4" w:space="0" w:color="000000"/>
              <w:bottom w:val="single" w:sz="4" w:space="0" w:color="000000"/>
              <w:right w:val="single" w:sz="4" w:space="0" w:color="000000"/>
            </w:tcBorders>
          </w:tcPr>
          <w:p w14:paraId="11C4C20B" w14:textId="77777777" w:rsidR="00B00D8C" w:rsidRPr="004A7CE3" w:rsidRDefault="00000000">
            <w:pPr>
              <w:spacing w:after="0" w:line="259" w:lineRule="auto"/>
              <w:ind w:left="0" w:firstLine="0"/>
              <w:jc w:val="left"/>
              <w:rPr>
                <w:color w:val="auto"/>
              </w:rPr>
            </w:pPr>
            <w:r w:rsidRPr="004A7CE3">
              <w:rPr>
                <w:color w:val="auto"/>
              </w:rPr>
              <w:t xml:space="preserve">В форме семейного образования с психолого-педагогическим сопровождением на базе дошкольной образовательной организации </w:t>
            </w:r>
          </w:p>
        </w:tc>
        <w:tc>
          <w:tcPr>
            <w:tcW w:w="1743" w:type="dxa"/>
            <w:tcBorders>
              <w:top w:val="single" w:sz="4" w:space="0" w:color="000000"/>
              <w:left w:val="single" w:sz="4" w:space="0" w:color="000000"/>
              <w:bottom w:val="single" w:sz="4" w:space="0" w:color="000000"/>
              <w:right w:val="single" w:sz="4" w:space="0" w:color="000000"/>
            </w:tcBorders>
          </w:tcPr>
          <w:p w14:paraId="4454D113" w14:textId="77777777" w:rsidR="00B00D8C" w:rsidRPr="004A7CE3" w:rsidRDefault="00000000">
            <w:pPr>
              <w:spacing w:after="0" w:line="259" w:lineRule="auto"/>
              <w:ind w:left="0" w:right="54" w:firstLine="0"/>
              <w:jc w:val="center"/>
              <w:rPr>
                <w:color w:val="auto"/>
              </w:rPr>
            </w:pPr>
            <w:r w:rsidRPr="004A7CE3">
              <w:rPr>
                <w:color w:val="auto"/>
              </w:rPr>
              <w:t xml:space="preserve">0 </w:t>
            </w:r>
          </w:p>
        </w:tc>
      </w:tr>
      <w:tr w:rsidR="004A7CE3" w:rsidRPr="004A7CE3" w14:paraId="53A63B05" w14:textId="77777777" w:rsidTr="00F7681F">
        <w:trPr>
          <w:trHeight w:val="250"/>
        </w:trPr>
        <w:tc>
          <w:tcPr>
            <w:tcW w:w="960" w:type="dxa"/>
            <w:tcBorders>
              <w:top w:val="single" w:sz="4" w:space="0" w:color="000000"/>
              <w:left w:val="single" w:sz="4" w:space="0" w:color="000000"/>
              <w:bottom w:val="single" w:sz="4" w:space="0" w:color="000000"/>
              <w:right w:val="single" w:sz="4" w:space="0" w:color="000000"/>
            </w:tcBorders>
          </w:tcPr>
          <w:p w14:paraId="7808AF60" w14:textId="77777777" w:rsidR="00B00D8C" w:rsidRPr="004A7CE3" w:rsidRDefault="00000000">
            <w:pPr>
              <w:spacing w:after="0" w:line="259" w:lineRule="auto"/>
              <w:ind w:left="0" w:right="55" w:firstLine="0"/>
              <w:jc w:val="center"/>
              <w:rPr>
                <w:color w:val="auto"/>
              </w:rPr>
            </w:pPr>
            <w:r w:rsidRPr="004A7CE3">
              <w:rPr>
                <w:color w:val="auto"/>
              </w:rPr>
              <w:t xml:space="preserve">1.2 </w:t>
            </w:r>
          </w:p>
        </w:tc>
        <w:tc>
          <w:tcPr>
            <w:tcW w:w="7259" w:type="dxa"/>
            <w:tcBorders>
              <w:top w:val="single" w:sz="4" w:space="0" w:color="000000"/>
              <w:left w:val="single" w:sz="4" w:space="0" w:color="000000"/>
              <w:bottom w:val="single" w:sz="4" w:space="0" w:color="000000"/>
              <w:right w:val="single" w:sz="4" w:space="0" w:color="000000"/>
            </w:tcBorders>
          </w:tcPr>
          <w:p w14:paraId="003CDE7B" w14:textId="77777777" w:rsidR="00B00D8C" w:rsidRPr="004A7CE3" w:rsidRDefault="00000000">
            <w:pPr>
              <w:spacing w:after="0" w:line="259" w:lineRule="auto"/>
              <w:ind w:left="0" w:firstLine="0"/>
              <w:jc w:val="left"/>
              <w:rPr>
                <w:color w:val="auto"/>
              </w:rPr>
            </w:pPr>
            <w:r w:rsidRPr="004A7CE3">
              <w:rPr>
                <w:color w:val="auto"/>
              </w:rPr>
              <w:t xml:space="preserve">Общая численность воспитанников в возрасте до 3 лет </w:t>
            </w:r>
          </w:p>
        </w:tc>
        <w:tc>
          <w:tcPr>
            <w:tcW w:w="1743" w:type="dxa"/>
            <w:tcBorders>
              <w:top w:val="single" w:sz="4" w:space="0" w:color="000000"/>
              <w:left w:val="single" w:sz="4" w:space="0" w:color="000000"/>
              <w:bottom w:val="single" w:sz="4" w:space="0" w:color="000000"/>
              <w:right w:val="single" w:sz="4" w:space="0" w:color="000000"/>
            </w:tcBorders>
          </w:tcPr>
          <w:p w14:paraId="3A2FB7AD" w14:textId="73A0B0C8" w:rsidR="00B00D8C" w:rsidRPr="004A7CE3" w:rsidRDefault="00AF6AD4">
            <w:pPr>
              <w:spacing w:after="0" w:line="259" w:lineRule="auto"/>
              <w:ind w:left="0" w:right="55" w:firstLine="0"/>
              <w:jc w:val="center"/>
              <w:rPr>
                <w:color w:val="auto"/>
              </w:rPr>
            </w:pPr>
            <w:r w:rsidRPr="004A7CE3">
              <w:rPr>
                <w:color w:val="auto"/>
              </w:rPr>
              <w:t>3</w:t>
            </w:r>
            <w:r w:rsidR="00071E82" w:rsidRPr="004A7CE3">
              <w:rPr>
                <w:color w:val="auto"/>
              </w:rPr>
              <w:t>3</w:t>
            </w:r>
            <w:r w:rsidRPr="004A7CE3">
              <w:rPr>
                <w:color w:val="auto"/>
              </w:rPr>
              <w:t xml:space="preserve"> человека </w:t>
            </w:r>
          </w:p>
        </w:tc>
      </w:tr>
      <w:tr w:rsidR="004A7CE3" w:rsidRPr="004A7CE3" w14:paraId="08CF067B" w14:textId="77777777" w:rsidTr="00F7681F">
        <w:trPr>
          <w:trHeight w:val="250"/>
        </w:trPr>
        <w:tc>
          <w:tcPr>
            <w:tcW w:w="960" w:type="dxa"/>
            <w:tcBorders>
              <w:top w:val="single" w:sz="4" w:space="0" w:color="000000"/>
              <w:left w:val="single" w:sz="4" w:space="0" w:color="000000"/>
              <w:bottom w:val="single" w:sz="4" w:space="0" w:color="000000"/>
              <w:right w:val="single" w:sz="4" w:space="0" w:color="000000"/>
            </w:tcBorders>
          </w:tcPr>
          <w:p w14:paraId="2B330882" w14:textId="77777777" w:rsidR="00B00D8C" w:rsidRPr="004A7CE3" w:rsidRDefault="00000000">
            <w:pPr>
              <w:spacing w:after="0" w:line="259" w:lineRule="auto"/>
              <w:ind w:left="0" w:right="55" w:firstLine="0"/>
              <w:jc w:val="center"/>
              <w:rPr>
                <w:color w:val="auto"/>
              </w:rPr>
            </w:pPr>
            <w:r w:rsidRPr="004A7CE3">
              <w:rPr>
                <w:color w:val="auto"/>
              </w:rPr>
              <w:t xml:space="preserve">1.3 </w:t>
            </w:r>
          </w:p>
        </w:tc>
        <w:tc>
          <w:tcPr>
            <w:tcW w:w="7259" w:type="dxa"/>
            <w:tcBorders>
              <w:top w:val="single" w:sz="4" w:space="0" w:color="000000"/>
              <w:left w:val="single" w:sz="4" w:space="0" w:color="000000"/>
              <w:bottom w:val="single" w:sz="4" w:space="0" w:color="000000"/>
              <w:right w:val="single" w:sz="4" w:space="0" w:color="000000"/>
            </w:tcBorders>
          </w:tcPr>
          <w:p w14:paraId="5FDA26F6" w14:textId="77777777" w:rsidR="00B00D8C" w:rsidRPr="004A7CE3" w:rsidRDefault="00000000">
            <w:pPr>
              <w:spacing w:after="0" w:line="259" w:lineRule="auto"/>
              <w:ind w:left="0" w:firstLine="0"/>
              <w:jc w:val="left"/>
              <w:rPr>
                <w:color w:val="auto"/>
              </w:rPr>
            </w:pPr>
            <w:r w:rsidRPr="004A7CE3">
              <w:rPr>
                <w:color w:val="auto"/>
              </w:rPr>
              <w:t xml:space="preserve">Общая численность воспитанников в возрасте от 3 до 8 лет </w:t>
            </w:r>
          </w:p>
        </w:tc>
        <w:tc>
          <w:tcPr>
            <w:tcW w:w="1743" w:type="dxa"/>
            <w:tcBorders>
              <w:top w:val="single" w:sz="4" w:space="0" w:color="000000"/>
              <w:left w:val="single" w:sz="4" w:space="0" w:color="000000"/>
              <w:bottom w:val="single" w:sz="4" w:space="0" w:color="000000"/>
              <w:right w:val="single" w:sz="4" w:space="0" w:color="000000"/>
            </w:tcBorders>
          </w:tcPr>
          <w:p w14:paraId="4F158D00" w14:textId="7A334C59" w:rsidR="00B00D8C" w:rsidRPr="004A7CE3" w:rsidRDefault="00071E82">
            <w:pPr>
              <w:spacing w:after="0" w:line="259" w:lineRule="auto"/>
              <w:ind w:left="0" w:right="57" w:firstLine="0"/>
              <w:jc w:val="center"/>
              <w:rPr>
                <w:color w:val="auto"/>
              </w:rPr>
            </w:pPr>
            <w:r w:rsidRPr="004A7CE3">
              <w:rPr>
                <w:color w:val="auto"/>
              </w:rPr>
              <w:t xml:space="preserve">91 </w:t>
            </w:r>
            <w:r w:rsidR="00F7681F" w:rsidRPr="004A7CE3">
              <w:rPr>
                <w:color w:val="auto"/>
              </w:rPr>
              <w:t xml:space="preserve">человек </w:t>
            </w:r>
          </w:p>
        </w:tc>
      </w:tr>
      <w:tr w:rsidR="004A7CE3" w:rsidRPr="004A7CE3" w14:paraId="4AAC6157" w14:textId="77777777" w:rsidTr="00F7681F">
        <w:trPr>
          <w:trHeight w:val="817"/>
        </w:trPr>
        <w:tc>
          <w:tcPr>
            <w:tcW w:w="960" w:type="dxa"/>
            <w:tcBorders>
              <w:top w:val="single" w:sz="4" w:space="0" w:color="000000"/>
              <w:left w:val="single" w:sz="4" w:space="0" w:color="000000"/>
              <w:bottom w:val="single" w:sz="4" w:space="0" w:color="000000"/>
              <w:right w:val="single" w:sz="4" w:space="0" w:color="000000"/>
            </w:tcBorders>
          </w:tcPr>
          <w:p w14:paraId="0938491F" w14:textId="77777777" w:rsidR="00B00D8C" w:rsidRPr="004A7CE3" w:rsidRDefault="00000000">
            <w:pPr>
              <w:spacing w:after="0" w:line="259" w:lineRule="auto"/>
              <w:ind w:left="0" w:right="55" w:firstLine="0"/>
              <w:jc w:val="center"/>
              <w:rPr>
                <w:color w:val="auto"/>
              </w:rPr>
            </w:pPr>
            <w:r w:rsidRPr="004A7CE3">
              <w:rPr>
                <w:color w:val="auto"/>
              </w:rPr>
              <w:t xml:space="preserve">1.4 </w:t>
            </w:r>
          </w:p>
        </w:tc>
        <w:tc>
          <w:tcPr>
            <w:tcW w:w="7259" w:type="dxa"/>
            <w:tcBorders>
              <w:top w:val="single" w:sz="4" w:space="0" w:color="000000"/>
              <w:left w:val="single" w:sz="4" w:space="0" w:color="000000"/>
              <w:bottom w:val="single" w:sz="4" w:space="0" w:color="000000"/>
              <w:right w:val="single" w:sz="4" w:space="0" w:color="000000"/>
            </w:tcBorders>
          </w:tcPr>
          <w:p w14:paraId="4F59D2B9" w14:textId="77777777" w:rsidR="00B00D8C" w:rsidRPr="004A7CE3" w:rsidRDefault="00000000">
            <w:pPr>
              <w:spacing w:after="0" w:line="259" w:lineRule="auto"/>
              <w:ind w:left="0" w:firstLine="0"/>
              <w:jc w:val="left"/>
              <w:rPr>
                <w:color w:val="auto"/>
              </w:rPr>
            </w:pPr>
            <w:r w:rsidRPr="004A7CE3">
              <w:rPr>
                <w:color w:val="auto"/>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1743" w:type="dxa"/>
            <w:tcBorders>
              <w:top w:val="single" w:sz="4" w:space="0" w:color="000000"/>
              <w:left w:val="single" w:sz="4" w:space="0" w:color="000000"/>
              <w:bottom w:val="single" w:sz="4" w:space="0" w:color="000000"/>
              <w:right w:val="single" w:sz="4" w:space="0" w:color="000000"/>
            </w:tcBorders>
          </w:tcPr>
          <w:p w14:paraId="43F5E058" w14:textId="6454E1D0" w:rsidR="00B00D8C" w:rsidRPr="004A7CE3" w:rsidRDefault="00000000">
            <w:pPr>
              <w:spacing w:after="0" w:line="259" w:lineRule="auto"/>
              <w:ind w:left="0" w:firstLine="0"/>
              <w:jc w:val="center"/>
              <w:rPr>
                <w:color w:val="auto"/>
              </w:rPr>
            </w:pPr>
            <w:r w:rsidRPr="004A7CE3">
              <w:rPr>
                <w:color w:val="auto"/>
              </w:rPr>
              <w:t>1</w:t>
            </w:r>
            <w:r w:rsidR="00F7681F" w:rsidRPr="004A7CE3">
              <w:rPr>
                <w:color w:val="auto"/>
              </w:rPr>
              <w:t xml:space="preserve">24 </w:t>
            </w:r>
            <w:r w:rsidRPr="004A7CE3">
              <w:rPr>
                <w:color w:val="auto"/>
              </w:rPr>
              <w:t xml:space="preserve">человек/ 100 % </w:t>
            </w:r>
          </w:p>
        </w:tc>
      </w:tr>
      <w:tr w:rsidR="004A7CE3" w:rsidRPr="004A7CE3" w14:paraId="1209E900" w14:textId="77777777" w:rsidTr="00AF08E4">
        <w:trPr>
          <w:trHeight w:val="150"/>
        </w:trPr>
        <w:tc>
          <w:tcPr>
            <w:tcW w:w="960" w:type="dxa"/>
            <w:tcBorders>
              <w:top w:val="single" w:sz="4" w:space="0" w:color="000000"/>
              <w:left w:val="single" w:sz="4" w:space="0" w:color="000000"/>
              <w:bottom w:val="single" w:sz="4" w:space="0" w:color="000000"/>
              <w:right w:val="single" w:sz="4" w:space="0" w:color="000000"/>
            </w:tcBorders>
            <w:vAlign w:val="bottom"/>
          </w:tcPr>
          <w:p w14:paraId="521F2A7C" w14:textId="77777777" w:rsidR="00B00D8C" w:rsidRPr="004A7CE3" w:rsidRDefault="00000000">
            <w:pPr>
              <w:spacing w:after="0" w:line="259" w:lineRule="auto"/>
              <w:ind w:left="0" w:right="53" w:firstLine="0"/>
              <w:jc w:val="center"/>
              <w:rPr>
                <w:color w:val="auto"/>
              </w:rPr>
            </w:pPr>
            <w:r w:rsidRPr="004A7CE3">
              <w:rPr>
                <w:color w:val="auto"/>
              </w:rPr>
              <w:t xml:space="preserve">1.4.1 </w:t>
            </w:r>
          </w:p>
        </w:tc>
        <w:tc>
          <w:tcPr>
            <w:tcW w:w="7259" w:type="dxa"/>
            <w:tcBorders>
              <w:top w:val="single" w:sz="4" w:space="0" w:color="000000"/>
              <w:left w:val="single" w:sz="4" w:space="0" w:color="000000"/>
              <w:bottom w:val="single" w:sz="4" w:space="0" w:color="000000"/>
              <w:right w:val="single" w:sz="4" w:space="0" w:color="000000"/>
            </w:tcBorders>
            <w:vAlign w:val="bottom"/>
          </w:tcPr>
          <w:p w14:paraId="10ADB5C2" w14:textId="77777777" w:rsidR="00B00D8C" w:rsidRPr="004A7CE3" w:rsidRDefault="00000000">
            <w:pPr>
              <w:spacing w:after="0" w:line="259" w:lineRule="auto"/>
              <w:ind w:left="0" w:firstLine="0"/>
              <w:jc w:val="left"/>
              <w:rPr>
                <w:color w:val="auto"/>
              </w:rPr>
            </w:pPr>
            <w:r w:rsidRPr="004A7CE3">
              <w:rPr>
                <w:color w:val="auto"/>
              </w:rPr>
              <w:t xml:space="preserve">В режиме полного дня (8-12 часов) </w:t>
            </w:r>
          </w:p>
        </w:tc>
        <w:tc>
          <w:tcPr>
            <w:tcW w:w="1743" w:type="dxa"/>
            <w:tcBorders>
              <w:top w:val="single" w:sz="4" w:space="0" w:color="000000"/>
              <w:left w:val="single" w:sz="4" w:space="0" w:color="000000"/>
              <w:bottom w:val="single" w:sz="4" w:space="0" w:color="000000"/>
              <w:right w:val="single" w:sz="4" w:space="0" w:color="000000"/>
            </w:tcBorders>
          </w:tcPr>
          <w:p w14:paraId="73229DBA" w14:textId="2A65ED17" w:rsidR="00B00D8C" w:rsidRPr="004A7CE3" w:rsidRDefault="00F7681F">
            <w:pPr>
              <w:spacing w:after="0" w:line="259" w:lineRule="auto"/>
              <w:ind w:left="0" w:firstLine="0"/>
              <w:jc w:val="center"/>
              <w:rPr>
                <w:color w:val="auto"/>
              </w:rPr>
            </w:pPr>
            <w:r w:rsidRPr="004A7CE3">
              <w:rPr>
                <w:color w:val="auto"/>
              </w:rPr>
              <w:t xml:space="preserve">124 человек/ 100 % </w:t>
            </w:r>
          </w:p>
        </w:tc>
      </w:tr>
      <w:tr w:rsidR="004A7CE3" w:rsidRPr="004A7CE3" w14:paraId="7D4E28DB" w14:textId="77777777" w:rsidTr="00F7681F">
        <w:trPr>
          <w:trHeight w:val="250"/>
        </w:trPr>
        <w:tc>
          <w:tcPr>
            <w:tcW w:w="960" w:type="dxa"/>
            <w:tcBorders>
              <w:top w:val="single" w:sz="4" w:space="0" w:color="000000"/>
              <w:left w:val="single" w:sz="4" w:space="0" w:color="000000"/>
              <w:bottom w:val="single" w:sz="4" w:space="0" w:color="000000"/>
              <w:right w:val="single" w:sz="4" w:space="0" w:color="000000"/>
            </w:tcBorders>
          </w:tcPr>
          <w:p w14:paraId="213C655E" w14:textId="77777777" w:rsidR="00B00D8C" w:rsidRPr="004A7CE3" w:rsidRDefault="00000000">
            <w:pPr>
              <w:spacing w:after="0" w:line="259" w:lineRule="auto"/>
              <w:ind w:left="0" w:right="53" w:firstLine="0"/>
              <w:jc w:val="center"/>
              <w:rPr>
                <w:color w:val="auto"/>
              </w:rPr>
            </w:pPr>
            <w:r w:rsidRPr="004A7CE3">
              <w:rPr>
                <w:color w:val="auto"/>
              </w:rPr>
              <w:t xml:space="preserve">1.4.2 </w:t>
            </w:r>
          </w:p>
        </w:tc>
        <w:tc>
          <w:tcPr>
            <w:tcW w:w="7259" w:type="dxa"/>
            <w:tcBorders>
              <w:top w:val="single" w:sz="4" w:space="0" w:color="000000"/>
              <w:left w:val="single" w:sz="4" w:space="0" w:color="000000"/>
              <w:bottom w:val="single" w:sz="4" w:space="0" w:color="000000"/>
              <w:right w:val="single" w:sz="4" w:space="0" w:color="000000"/>
            </w:tcBorders>
          </w:tcPr>
          <w:p w14:paraId="25097BC0" w14:textId="77777777" w:rsidR="00B00D8C" w:rsidRPr="004A7CE3" w:rsidRDefault="00000000">
            <w:pPr>
              <w:spacing w:after="0" w:line="259" w:lineRule="auto"/>
              <w:ind w:left="0" w:firstLine="0"/>
              <w:jc w:val="left"/>
              <w:rPr>
                <w:color w:val="auto"/>
              </w:rPr>
            </w:pPr>
            <w:r w:rsidRPr="004A7CE3">
              <w:rPr>
                <w:color w:val="auto"/>
              </w:rPr>
              <w:t xml:space="preserve">В режиме продленного дня (12-14 часов) </w:t>
            </w:r>
          </w:p>
        </w:tc>
        <w:tc>
          <w:tcPr>
            <w:tcW w:w="1743" w:type="dxa"/>
            <w:tcBorders>
              <w:top w:val="single" w:sz="4" w:space="0" w:color="000000"/>
              <w:left w:val="single" w:sz="4" w:space="0" w:color="000000"/>
              <w:bottom w:val="single" w:sz="4" w:space="0" w:color="000000"/>
              <w:right w:val="single" w:sz="4" w:space="0" w:color="000000"/>
            </w:tcBorders>
          </w:tcPr>
          <w:p w14:paraId="77DD3BDB" w14:textId="77777777" w:rsidR="00B00D8C" w:rsidRPr="004A7CE3" w:rsidRDefault="00000000">
            <w:pPr>
              <w:spacing w:after="0" w:line="259" w:lineRule="auto"/>
              <w:ind w:left="0" w:right="54" w:firstLine="0"/>
              <w:jc w:val="center"/>
              <w:rPr>
                <w:color w:val="auto"/>
              </w:rPr>
            </w:pPr>
            <w:r w:rsidRPr="004A7CE3">
              <w:rPr>
                <w:color w:val="auto"/>
              </w:rPr>
              <w:t xml:space="preserve">0 </w:t>
            </w:r>
          </w:p>
        </w:tc>
      </w:tr>
      <w:tr w:rsidR="004A7CE3" w:rsidRPr="004A7CE3" w14:paraId="56FFAE14" w14:textId="77777777" w:rsidTr="00F7681F">
        <w:trPr>
          <w:trHeight w:val="334"/>
        </w:trPr>
        <w:tc>
          <w:tcPr>
            <w:tcW w:w="960" w:type="dxa"/>
            <w:tcBorders>
              <w:top w:val="single" w:sz="4" w:space="0" w:color="000000"/>
              <w:left w:val="single" w:sz="4" w:space="0" w:color="000000"/>
              <w:bottom w:val="single" w:sz="4" w:space="0" w:color="000000"/>
              <w:right w:val="single" w:sz="4" w:space="0" w:color="000000"/>
            </w:tcBorders>
          </w:tcPr>
          <w:p w14:paraId="3A8253C4" w14:textId="77777777" w:rsidR="00B00D8C" w:rsidRPr="004A7CE3" w:rsidRDefault="00000000">
            <w:pPr>
              <w:spacing w:after="0" w:line="259" w:lineRule="auto"/>
              <w:ind w:left="0" w:right="53" w:firstLine="0"/>
              <w:jc w:val="center"/>
              <w:rPr>
                <w:color w:val="auto"/>
              </w:rPr>
            </w:pPr>
            <w:r w:rsidRPr="004A7CE3">
              <w:rPr>
                <w:color w:val="auto"/>
              </w:rPr>
              <w:t xml:space="preserve">1.4.3 </w:t>
            </w:r>
          </w:p>
        </w:tc>
        <w:tc>
          <w:tcPr>
            <w:tcW w:w="7259" w:type="dxa"/>
            <w:tcBorders>
              <w:top w:val="single" w:sz="4" w:space="0" w:color="000000"/>
              <w:left w:val="single" w:sz="4" w:space="0" w:color="000000"/>
              <w:bottom w:val="single" w:sz="4" w:space="0" w:color="000000"/>
              <w:right w:val="single" w:sz="4" w:space="0" w:color="000000"/>
            </w:tcBorders>
            <w:vAlign w:val="bottom"/>
          </w:tcPr>
          <w:p w14:paraId="34D469EF" w14:textId="77777777" w:rsidR="00B00D8C" w:rsidRPr="004A7CE3" w:rsidRDefault="00000000">
            <w:pPr>
              <w:spacing w:after="0" w:line="259" w:lineRule="auto"/>
              <w:ind w:left="0" w:firstLine="0"/>
              <w:jc w:val="left"/>
              <w:rPr>
                <w:color w:val="auto"/>
              </w:rPr>
            </w:pPr>
            <w:r w:rsidRPr="004A7CE3">
              <w:rPr>
                <w:color w:val="auto"/>
              </w:rPr>
              <w:t xml:space="preserve">В режиме круглосуточного пребывания </w:t>
            </w:r>
          </w:p>
        </w:tc>
        <w:tc>
          <w:tcPr>
            <w:tcW w:w="1743" w:type="dxa"/>
            <w:tcBorders>
              <w:top w:val="single" w:sz="4" w:space="0" w:color="000000"/>
              <w:left w:val="single" w:sz="4" w:space="0" w:color="000000"/>
              <w:bottom w:val="single" w:sz="4" w:space="0" w:color="000000"/>
              <w:right w:val="single" w:sz="4" w:space="0" w:color="000000"/>
            </w:tcBorders>
          </w:tcPr>
          <w:p w14:paraId="53F0C699" w14:textId="77777777" w:rsidR="00B00D8C" w:rsidRPr="004A7CE3" w:rsidRDefault="00000000">
            <w:pPr>
              <w:spacing w:after="0" w:line="259" w:lineRule="auto"/>
              <w:ind w:left="0" w:right="54" w:firstLine="0"/>
              <w:jc w:val="center"/>
              <w:rPr>
                <w:color w:val="auto"/>
              </w:rPr>
            </w:pPr>
            <w:r w:rsidRPr="004A7CE3">
              <w:rPr>
                <w:color w:val="auto"/>
              </w:rPr>
              <w:t xml:space="preserve">0 </w:t>
            </w:r>
          </w:p>
        </w:tc>
      </w:tr>
      <w:tr w:rsidR="004A7CE3" w:rsidRPr="004A7CE3" w14:paraId="03036DB6" w14:textId="77777777" w:rsidTr="00F7681F">
        <w:trPr>
          <w:trHeight w:val="816"/>
        </w:trPr>
        <w:tc>
          <w:tcPr>
            <w:tcW w:w="960" w:type="dxa"/>
            <w:tcBorders>
              <w:top w:val="single" w:sz="4" w:space="0" w:color="000000"/>
              <w:left w:val="single" w:sz="4" w:space="0" w:color="000000"/>
              <w:bottom w:val="single" w:sz="4" w:space="0" w:color="000000"/>
              <w:right w:val="single" w:sz="4" w:space="0" w:color="000000"/>
            </w:tcBorders>
          </w:tcPr>
          <w:p w14:paraId="29C60E95" w14:textId="77777777" w:rsidR="00B00D8C" w:rsidRPr="004A7CE3" w:rsidRDefault="00000000">
            <w:pPr>
              <w:spacing w:after="0" w:line="259" w:lineRule="auto"/>
              <w:ind w:left="0" w:right="55" w:firstLine="0"/>
              <w:jc w:val="center"/>
              <w:rPr>
                <w:color w:val="auto"/>
              </w:rPr>
            </w:pPr>
            <w:r w:rsidRPr="004A7CE3">
              <w:rPr>
                <w:color w:val="auto"/>
              </w:rPr>
              <w:t xml:space="preserve">1.5 </w:t>
            </w:r>
          </w:p>
        </w:tc>
        <w:tc>
          <w:tcPr>
            <w:tcW w:w="7259" w:type="dxa"/>
            <w:tcBorders>
              <w:top w:val="single" w:sz="4" w:space="0" w:color="000000"/>
              <w:left w:val="single" w:sz="4" w:space="0" w:color="000000"/>
              <w:bottom w:val="single" w:sz="4" w:space="0" w:color="000000"/>
              <w:right w:val="single" w:sz="4" w:space="0" w:color="000000"/>
            </w:tcBorders>
          </w:tcPr>
          <w:p w14:paraId="2E2A3163" w14:textId="77777777" w:rsidR="00B00D8C" w:rsidRPr="004A7CE3" w:rsidRDefault="00000000">
            <w:pPr>
              <w:spacing w:after="0" w:line="259" w:lineRule="auto"/>
              <w:ind w:left="0" w:right="571" w:firstLine="0"/>
              <w:rPr>
                <w:color w:val="auto"/>
              </w:rPr>
            </w:pPr>
            <w:r w:rsidRPr="004A7CE3">
              <w:rPr>
                <w:color w:val="auto"/>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743" w:type="dxa"/>
            <w:tcBorders>
              <w:top w:val="single" w:sz="4" w:space="0" w:color="000000"/>
              <w:left w:val="single" w:sz="4" w:space="0" w:color="000000"/>
              <w:bottom w:val="single" w:sz="4" w:space="0" w:color="000000"/>
              <w:right w:val="single" w:sz="4" w:space="0" w:color="000000"/>
            </w:tcBorders>
          </w:tcPr>
          <w:p w14:paraId="23B572D7" w14:textId="77777777" w:rsidR="00B00D8C" w:rsidRPr="004A7CE3" w:rsidRDefault="00000000">
            <w:pPr>
              <w:spacing w:after="0" w:line="259" w:lineRule="auto"/>
              <w:ind w:left="0" w:right="54" w:firstLine="0"/>
              <w:jc w:val="center"/>
              <w:rPr>
                <w:color w:val="auto"/>
              </w:rPr>
            </w:pPr>
            <w:r w:rsidRPr="004A7CE3">
              <w:rPr>
                <w:color w:val="auto"/>
              </w:rPr>
              <w:t xml:space="preserve">0 </w:t>
            </w:r>
          </w:p>
        </w:tc>
      </w:tr>
      <w:tr w:rsidR="004A7CE3" w:rsidRPr="004A7CE3" w14:paraId="3C5D7D75" w14:textId="77777777" w:rsidTr="00F7681F">
        <w:trPr>
          <w:trHeight w:val="538"/>
        </w:trPr>
        <w:tc>
          <w:tcPr>
            <w:tcW w:w="960" w:type="dxa"/>
            <w:tcBorders>
              <w:top w:val="single" w:sz="4" w:space="0" w:color="000000"/>
              <w:left w:val="single" w:sz="4" w:space="0" w:color="000000"/>
              <w:bottom w:val="single" w:sz="4" w:space="0" w:color="000000"/>
              <w:right w:val="single" w:sz="4" w:space="0" w:color="000000"/>
            </w:tcBorders>
          </w:tcPr>
          <w:p w14:paraId="35949D29" w14:textId="77777777" w:rsidR="00B00D8C" w:rsidRPr="004A7CE3" w:rsidRDefault="00000000">
            <w:pPr>
              <w:spacing w:after="0" w:line="259" w:lineRule="auto"/>
              <w:ind w:left="0" w:right="53" w:firstLine="0"/>
              <w:jc w:val="center"/>
              <w:rPr>
                <w:color w:val="auto"/>
              </w:rPr>
            </w:pPr>
            <w:r w:rsidRPr="004A7CE3">
              <w:rPr>
                <w:color w:val="auto"/>
              </w:rPr>
              <w:t xml:space="preserve">1.5.1 </w:t>
            </w:r>
          </w:p>
        </w:tc>
        <w:tc>
          <w:tcPr>
            <w:tcW w:w="7259" w:type="dxa"/>
            <w:tcBorders>
              <w:top w:val="single" w:sz="4" w:space="0" w:color="000000"/>
              <w:left w:val="single" w:sz="4" w:space="0" w:color="000000"/>
              <w:bottom w:val="single" w:sz="4" w:space="0" w:color="000000"/>
              <w:right w:val="single" w:sz="4" w:space="0" w:color="000000"/>
            </w:tcBorders>
          </w:tcPr>
          <w:p w14:paraId="215DF0A9" w14:textId="77777777" w:rsidR="00B00D8C" w:rsidRPr="004A7CE3" w:rsidRDefault="00000000">
            <w:pPr>
              <w:spacing w:after="0" w:line="259" w:lineRule="auto"/>
              <w:ind w:left="0" w:firstLine="0"/>
              <w:jc w:val="left"/>
              <w:rPr>
                <w:color w:val="auto"/>
              </w:rPr>
            </w:pPr>
            <w:r w:rsidRPr="004A7CE3">
              <w:rPr>
                <w:color w:val="auto"/>
              </w:rPr>
              <w:t xml:space="preserve">По коррекции недостатков в физическом и (или) психическом развитии </w:t>
            </w:r>
          </w:p>
        </w:tc>
        <w:tc>
          <w:tcPr>
            <w:tcW w:w="1743" w:type="dxa"/>
            <w:tcBorders>
              <w:top w:val="single" w:sz="4" w:space="0" w:color="000000"/>
              <w:left w:val="single" w:sz="4" w:space="0" w:color="000000"/>
              <w:bottom w:val="single" w:sz="4" w:space="0" w:color="000000"/>
              <w:right w:val="single" w:sz="4" w:space="0" w:color="000000"/>
            </w:tcBorders>
            <w:vAlign w:val="center"/>
          </w:tcPr>
          <w:p w14:paraId="2BE647CE" w14:textId="77777777" w:rsidR="00B00D8C" w:rsidRPr="004A7CE3" w:rsidRDefault="00000000">
            <w:pPr>
              <w:spacing w:after="0" w:line="259" w:lineRule="auto"/>
              <w:ind w:left="0" w:right="54" w:firstLine="0"/>
              <w:jc w:val="center"/>
              <w:rPr>
                <w:color w:val="auto"/>
              </w:rPr>
            </w:pPr>
            <w:r w:rsidRPr="004A7CE3">
              <w:rPr>
                <w:color w:val="auto"/>
              </w:rPr>
              <w:t xml:space="preserve">0 </w:t>
            </w:r>
          </w:p>
        </w:tc>
      </w:tr>
      <w:tr w:rsidR="004A7CE3" w:rsidRPr="004A7CE3" w14:paraId="66A1964F" w14:textId="77777777" w:rsidTr="00F7681F">
        <w:trPr>
          <w:trHeight w:val="490"/>
        </w:trPr>
        <w:tc>
          <w:tcPr>
            <w:tcW w:w="960" w:type="dxa"/>
            <w:tcBorders>
              <w:top w:val="single" w:sz="4" w:space="0" w:color="000000"/>
              <w:left w:val="single" w:sz="4" w:space="0" w:color="000000"/>
              <w:bottom w:val="single" w:sz="4" w:space="0" w:color="000000"/>
              <w:right w:val="single" w:sz="4" w:space="0" w:color="000000"/>
            </w:tcBorders>
          </w:tcPr>
          <w:p w14:paraId="69A2C040" w14:textId="77777777" w:rsidR="00B00D8C" w:rsidRPr="004A7CE3" w:rsidRDefault="00000000">
            <w:pPr>
              <w:spacing w:after="0" w:line="259" w:lineRule="auto"/>
              <w:ind w:left="0" w:right="53" w:firstLine="0"/>
              <w:jc w:val="center"/>
              <w:rPr>
                <w:color w:val="auto"/>
              </w:rPr>
            </w:pPr>
            <w:r w:rsidRPr="004A7CE3">
              <w:rPr>
                <w:color w:val="auto"/>
              </w:rPr>
              <w:t xml:space="preserve">1.5.2 </w:t>
            </w:r>
          </w:p>
        </w:tc>
        <w:tc>
          <w:tcPr>
            <w:tcW w:w="7259" w:type="dxa"/>
            <w:tcBorders>
              <w:top w:val="single" w:sz="4" w:space="0" w:color="000000"/>
              <w:left w:val="single" w:sz="4" w:space="0" w:color="000000"/>
              <w:bottom w:val="single" w:sz="4" w:space="0" w:color="000000"/>
              <w:right w:val="single" w:sz="4" w:space="0" w:color="000000"/>
            </w:tcBorders>
          </w:tcPr>
          <w:p w14:paraId="23B653C8" w14:textId="77777777" w:rsidR="00B00D8C" w:rsidRPr="004A7CE3" w:rsidRDefault="00000000">
            <w:pPr>
              <w:spacing w:after="0" w:line="259" w:lineRule="auto"/>
              <w:ind w:left="0" w:firstLine="0"/>
              <w:jc w:val="left"/>
              <w:rPr>
                <w:color w:val="auto"/>
              </w:rPr>
            </w:pPr>
            <w:r w:rsidRPr="004A7CE3">
              <w:rPr>
                <w:color w:val="auto"/>
              </w:rPr>
              <w:t xml:space="preserve">По освоению образовательной программы дошкольного образования </w:t>
            </w:r>
          </w:p>
        </w:tc>
        <w:tc>
          <w:tcPr>
            <w:tcW w:w="1743" w:type="dxa"/>
            <w:tcBorders>
              <w:top w:val="single" w:sz="4" w:space="0" w:color="000000"/>
              <w:left w:val="single" w:sz="4" w:space="0" w:color="000000"/>
              <w:bottom w:val="single" w:sz="4" w:space="0" w:color="000000"/>
              <w:right w:val="single" w:sz="4" w:space="0" w:color="000000"/>
            </w:tcBorders>
            <w:vAlign w:val="center"/>
          </w:tcPr>
          <w:p w14:paraId="24B8F527" w14:textId="77777777" w:rsidR="00B00D8C" w:rsidRPr="004A7CE3" w:rsidRDefault="00000000">
            <w:pPr>
              <w:spacing w:after="0" w:line="259" w:lineRule="auto"/>
              <w:ind w:left="0" w:right="54" w:firstLine="0"/>
              <w:jc w:val="center"/>
              <w:rPr>
                <w:color w:val="auto"/>
              </w:rPr>
            </w:pPr>
            <w:r w:rsidRPr="004A7CE3">
              <w:rPr>
                <w:color w:val="auto"/>
              </w:rPr>
              <w:t xml:space="preserve">0 </w:t>
            </w:r>
          </w:p>
        </w:tc>
      </w:tr>
      <w:tr w:rsidR="004A7CE3" w:rsidRPr="004A7CE3" w14:paraId="1FFB0B02" w14:textId="77777777" w:rsidTr="00F7681F">
        <w:trPr>
          <w:trHeight w:val="250"/>
        </w:trPr>
        <w:tc>
          <w:tcPr>
            <w:tcW w:w="960" w:type="dxa"/>
            <w:tcBorders>
              <w:top w:val="single" w:sz="4" w:space="0" w:color="000000"/>
              <w:left w:val="single" w:sz="4" w:space="0" w:color="000000"/>
              <w:bottom w:val="single" w:sz="4" w:space="0" w:color="000000"/>
              <w:right w:val="single" w:sz="4" w:space="0" w:color="000000"/>
            </w:tcBorders>
          </w:tcPr>
          <w:p w14:paraId="601036EE" w14:textId="77777777" w:rsidR="00B00D8C" w:rsidRPr="004A7CE3" w:rsidRDefault="00000000">
            <w:pPr>
              <w:spacing w:after="0" w:line="259" w:lineRule="auto"/>
              <w:ind w:left="0" w:right="53" w:firstLine="0"/>
              <w:jc w:val="center"/>
              <w:rPr>
                <w:color w:val="auto"/>
              </w:rPr>
            </w:pPr>
            <w:r w:rsidRPr="004A7CE3">
              <w:rPr>
                <w:color w:val="auto"/>
              </w:rPr>
              <w:t xml:space="preserve">1.5.3 </w:t>
            </w:r>
          </w:p>
        </w:tc>
        <w:tc>
          <w:tcPr>
            <w:tcW w:w="7259" w:type="dxa"/>
            <w:tcBorders>
              <w:top w:val="single" w:sz="4" w:space="0" w:color="000000"/>
              <w:left w:val="single" w:sz="4" w:space="0" w:color="000000"/>
              <w:bottom w:val="single" w:sz="4" w:space="0" w:color="000000"/>
              <w:right w:val="single" w:sz="4" w:space="0" w:color="000000"/>
            </w:tcBorders>
          </w:tcPr>
          <w:p w14:paraId="69182751" w14:textId="77777777" w:rsidR="00B00D8C" w:rsidRPr="004A7CE3" w:rsidRDefault="00000000">
            <w:pPr>
              <w:spacing w:after="0" w:line="259" w:lineRule="auto"/>
              <w:ind w:left="0" w:firstLine="0"/>
              <w:jc w:val="left"/>
              <w:rPr>
                <w:color w:val="auto"/>
              </w:rPr>
            </w:pPr>
            <w:r w:rsidRPr="004A7CE3">
              <w:rPr>
                <w:color w:val="auto"/>
              </w:rPr>
              <w:t xml:space="preserve">По присмотру и уходу </w:t>
            </w:r>
          </w:p>
        </w:tc>
        <w:tc>
          <w:tcPr>
            <w:tcW w:w="1743" w:type="dxa"/>
            <w:tcBorders>
              <w:top w:val="single" w:sz="4" w:space="0" w:color="000000"/>
              <w:left w:val="single" w:sz="4" w:space="0" w:color="000000"/>
              <w:bottom w:val="single" w:sz="4" w:space="0" w:color="000000"/>
              <w:right w:val="single" w:sz="4" w:space="0" w:color="000000"/>
            </w:tcBorders>
          </w:tcPr>
          <w:p w14:paraId="5EA94CFA" w14:textId="77777777" w:rsidR="00B00D8C" w:rsidRPr="004A7CE3" w:rsidRDefault="00000000">
            <w:pPr>
              <w:spacing w:after="0" w:line="259" w:lineRule="auto"/>
              <w:ind w:left="0" w:right="54" w:firstLine="0"/>
              <w:jc w:val="center"/>
              <w:rPr>
                <w:color w:val="auto"/>
              </w:rPr>
            </w:pPr>
            <w:r w:rsidRPr="004A7CE3">
              <w:rPr>
                <w:color w:val="auto"/>
              </w:rPr>
              <w:t xml:space="preserve">0 </w:t>
            </w:r>
          </w:p>
        </w:tc>
      </w:tr>
      <w:tr w:rsidR="004A7CE3" w:rsidRPr="004A7CE3" w14:paraId="6F81FBDA" w14:textId="77777777" w:rsidTr="00F7681F">
        <w:trPr>
          <w:trHeight w:val="550"/>
        </w:trPr>
        <w:tc>
          <w:tcPr>
            <w:tcW w:w="960" w:type="dxa"/>
            <w:tcBorders>
              <w:top w:val="single" w:sz="4" w:space="0" w:color="000000"/>
              <w:left w:val="single" w:sz="4" w:space="0" w:color="000000"/>
              <w:bottom w:val="single" w:sz="4" w:space="0" w:color="000000"/>
              <w:right w:val="single" w:sz="4" w:space="0" w:color="000000"/>
            </w:tcBorders>
          </w:tcPr>
          <w:p w14:paraId="7CE20CB0" w14:textId="77777777" w:rsidR="00B00D8C" w:rsidRPr="004A7CE3" w:rsidRDefault="00000000">
            <w:pPr>
              <w:spacing w:after="0" w:line="259" w:lineRule="auto"/>
              <w:ind w:left="0" w:right="55" w:firstLine="0"/>
              <w:jc w:val="center"/>
              <w:rPr>
                <w:color w:val="auto"/>
              </w:rPr>
            </w:pPr>
            <w:r w:rsidRPr="004A7CE3">
              <w:rPr>
                <w:color w:val="auto"/>
              </w:rPr>
              <w:t xml:space="preserve">1.6 </w:t>
            </w:r>
          </w:p>
        </w:tc>
        <w:tc>
          <w:tcPr>
            <w:tcW w:w="7259" w:type="dxa"/>
            <w:tcBorders>
              <w:top w:val="single" w:sz="4" w:space="0" w:color="000000"/>
              <w:left w:val="single" w:sz="4" w:space="0" w:color="000000"/>
              <w:bottom w:val="single" w:sz="4" w:space="0" w:color="000000"/>
              <w:right w:val="single" w:sz="4" w:space="0" w:color="000000"/>
            </w:tcBorders>
          </w:tcPr>
          <w:p w14:paraId="070DA84A" w14:textId="77777777" w:rsidR="00B00D8C" w:rsidRPr="004A7CE3" w:rsidRDefault="00000000">
            <w:pPr>
              <w:spacing w:after="0" w:line="259" w:lineRule="auto"/>
              <w:ind w:left="0" w:firstLine="0"/>
              <w:rPr>
                <w:color w:val="auto"/>
              </w:rPr>
            </w:pPr>
            <w:r w:rsidRPr="004A7CE3">
              <w:rPr>
                <w:color w:val="auto"/>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743" w:type="dxa"/>
            <w:tcBorders>
              <w:top w:val="single" w:sz="4" w:space="0" w:color="000000"/>
              <w:left w:val="single" w:sz="4" w:space="0" w:color="000000"/>
              <w:bottom w:val="single" w:sz="4" w:space="0" w:color="000000"/>
              <w:right w:val="single" w:sz="4" w:space="0" w:color="000000"/>
            </w:tcBorders>
          </w:tcPr>
          <w:p w14:paraId="31FDC52C" w14:textId="435B835F" w:rsidR="00B00D8C" w:rsidRPr="004A7CE3" w:rsidRDefault="00916879">
            <w:pPr>
              <w:spacing w:after="0" w:line="259" w:lineRule="auto"/>
              <w:ind w:left="0" w:right="55" w:firstLine="0"/>
              <w:jc w:val="center"/>
              <w:rPr>
                <w:color w:val="auto"/>
              </w:rPr>
            </w:pPr>
            <w:r w:rsidRPr="004A7CE3">
              <w:rPr>
                <w:color w:val="auto"/>
              </w:rPr>
              <w:t xml:space="preserve">7 дней </w:t>
            </w:r>
          </w:p>
        </w:tc>
      </w:tr>
      <w:tr w:rsidR="004A7CE3" w:rsidRPr="004A7CE3" w14:paraId="0A53AE8A" w14:textId="77777777" w:rsidTr="00F7681F">
        <w:trPr>
          <w:trHeight w:val="250"/>
        </w:trPr>
        <w:tc>
          <w:tcPr>
            <w:tcW w:w="960" w:type="dxa"/>
            <w:tcBorders>
              <w:top w:val="single" w:sz="4" w:space="0" w:color="000000"/>
              <w:left w:val="single" w:sz="4" w:space="0" w:color="000000"/>
              <w:bottom w:val="single" w:sz="4" w:space="0" w:color="000000"/>
              <w:right w:val="single" w:sz="4" w:space="0" w:color="000000"/>
            </w:tcBorders>
          </w:tcPr>
          <w:p w14:paraId="68A7D659" w14:textId="77777777" w:rsidR="00B00D8C" w:rsidRPr="004A7CE3" w:rsidRDefault="00000000">
            <w:pPr>
              <w:spacing w:after="0" w:line="259" w:lineRule="auto"/>
              <w:ind w:left="0" w:right="55" w:firstLine="0"/>
              <w:jc w:val="center"/>
              <w:rPr>
                <w:color w:val="auto"/>
              </w:rPr>
            </w:pPr>
            <w:r w:rsidRPr="004A7CE3">
              <w:rPr>
                <w:color w:val="auto"/>
              </w:rPr>
              <w:t xml:space="preserve">1.7 </w:t>
            </w:r>
          </w:p>
        </w:tc>
        <w:tc>
          <w:tcPr>
            <w:tcW w:w="7259" w:type="dxa"/>
            <w:tcBorders>
              <w:top w:val="single" w:sz="4" w:space="0" w:color="000000"/>
              <w:left w:val="single" w:sz="4" w:space="0" w:color="000000"/>
              <w:bottom w:val="single" w:sz="4" w:space="0" w:color="000000"/>
              <w:right w:val="single" w:sz="4" w:space="0" w:color="000000"/>
            </w:tcBorders>
          </w:tcPr>
          <w:p w14:paraId="09D713CA" w14:textId="77777777" w:rsidR="00B00D8C" w:rsidRPr="004A7CE3" w:rsidRDefault="00000000">
            <w:pPr>
              <w:spacing w:after="0" w:line="259" w:lineRule="auto"/>
              <w:ind w:left="0" w:firstLine="0"/>
              <w:jc w:val="left"/>
              <w:rPr>
                <w:color w:val="auto"/>
              </w:rPr>
            </w:pPr>
            <w:r w:rsidRPr="004A7CE3">
              <w:rPr>
                <w:color w:val="auto"/>
              </w:rPr>
              <w:t xml:space="preserve">Общая численность педагогических работников, в том числе: </w:t>
            </w:r>
          </w:p>
        </w:tc>
        <w:tc>
          <w:tcPr>
            <w:tcW w:w="1743" w:type="dxa"/>
            <w:tcBorders>
              <w:top w:val="single" w:sz="4" w:space="0" w:color="000000"/>
              <w:left w:val="single" w:sz="4" w:space="0" w:color="000000"/>
              <w:bottom w:val="single" w:sz="4" w:space="0" w:color="000000"/>
              <w:right w:val="single" w:sz="4" w:space="0" w:color="000000"/>
            </w:tcBorders>
          </w:tcPr>
          <w:p w14:paraId="1B1EDEBD" w14:textId="40CD7389" w:rsidR="00B00D8C" w:rsidRPr="004A7CE3" w:rsidRDefault="00000000">
            <w:pPr>
              <w:spacing w:after="0" w:line="259" w:lineRule="auto"/>
              <w:ind w:left="0" w:right="57" w:firstLine="0"/>
              <w:jc w:val="center"/>
              <w:rPr>
                <w:color w:val="auto"/>
              </w:rPr>
            </w:pPr>
            <w:r w:rsidRPr="004A7CE3">
              <w:rPr>
                <w:color w:val="auto"/>
              </w:rPr>
              <w:t>1</w:t>
            </w:r>
            <w:r w:rsidR="00916879" w:rsidRPr="004A7CE3">
              <w:rPr>
                <w:color w:val="auto"/>
              </w:rPr>
              <w:t xml:space="preserve">2 </w:t>
            </w:r>
            <w:r w:rsidRPr="004A7CE3">
              <w:rPr>
                <w:color w:val="auto"/>
              </w:rPr>
              <w:t xml:space="preserve">человек </w:t>
            </w:r>
          </w:p>
        </w:tc>
      </w:tr>
      <w:tr w:rsidR="004A7CE3" w:rsidRPr="004A7CE3" w14:paraId="6AE0D814" w14:textId="77777777" w:rsidTr="00F7681F">
        <w:trPr>
          <w:trHeight w:val="547"/>
        </w:trPr>
        <w:tc>
          <w:tcPr>
            <w:tcW w:w="960" w:type="dxa"/>
            <w:tcBorders>
              <w:top w:val="single" w:sz="4" w:space="0" w:color="000000"/>
              <w:left w:val="single" w:sz="4" w:space="0" w:color="000000"/>
              <w:bottom w:val="single" w:sz="4" w:space="0" w:color="000000"/>
              <w:right w:val="single" w:sz="4" w:space="0" w:color="000000"/>
            </w:tcBorders>
          </w:tcPr>
          <w:p w14:paraId="475B8840" w14:textId="77777777" w:rsidR="00B00D8C" w:rsidRPr="004A7CE3" w:rsidRDefault="00000000">
            <w:pPr>
              <w:spacing w:after="0" w:line="259" w:lineRule="auto"/>
              <w:ind w:left="0" w:right="53" w:firstLine="0"/>
              <w:jc w:val="center"/>
              <w:rPr>
                <w:color w:val="auto"/>
              </w:rPr>
            </w:pPr>
            <w:r w:rsidRPr="004A7CE3">
              <w:rPr>
                <w:color w:val="auto"/>
              </w:rPr>
              <w:t xml:space="preserve">1.7.1 </w:t>
            </w:r>
          </w:p>
        </w:tc>
        <w:tc>
          <w:tcPr>
            <w:tcW w:w="7259" w:type="dxa"/>
            <w:tcBorders>
              <w:top w:val="single" w:sz="4" w:space="0" w:color="000000"/>
              <w:left w:val="single" w:sz="4" w:space="0" w:color="000000"/>
              <w:bottom w:val="single" w:sz="4" w:space="0" w:color="000000"/>
              <w:right w:val="single" w:sz="4" w:space="0" w:color="000000"/>
            </w:tcBorders>
          </w:tcPr>
          <w:p w14:paraId="1D86C7DC" w14:textId="77777777" w:rsidR="00B00D8C" w:rsidRPr="0034644C" w:rsidRDefault="00000000">
            <w:pPr>
              <w:spacing w:after="0" w:line="259" w:lineRule="auto"/>
              <w:ind w:left="0" w:right="4" w:firstLine="0"/>
              <w:jc w:val="left"/>
              <w:rPr>
                <w:color w:val="auto"/>
              </w:rPr>
            </w:pPr>
            <w:r w:rsidRPr="0034644C">
              <w:rPr>
                <w:color w:val="auto"/>
              </w:rPr>
              <w:t xml:space="preserve">Численность/удельный вес численности педагогических работников, имеющих высшее образование </w:t>
            </w:r>
          </w:p>
        </w:tc>
        <w:tc>
          <w:tcPr>
            <w:tcW w:w="1743" w:type="dxa"/>
            <w:tcBorders>
              <w:top w:val="single" w:sz="4" w:space="0" w:color="000000"/>
              <w:left w:val="single" w:sz="4" w:space="0" w:color="000000"/>
              <w:bottom w:val="single" w:sz="4" w:space="0" w:color="000000"/>
              <w:right w:val="single" w:sz="4" w:space="0" w:color="000000"/>
            </w:tcBorders>
          </w:tcPr>
          <w:p w14:paraId="56ADF6C5" w14:textId="22FACF83" w:rsidR="00B00D8C" w:rsidRPr="0034644C" w:rsidRDefault="00473F6B">
            <w:pPr>
              <w:spacing w:after="0" w:line="259" w:lineRule="auto"/>
              <w:ind w:left="65" w:right="58" w:firstLine="0"/>
              <w:jc w:val="center"/>
              <w:rPr>
                <w:color w:val="auto"/>
              </w:rPr>
            </w:pPr>
            <w:r w:rsidRPr="0034644C">
              <w:rPr>
                <w:color w:val="auto"/>
              </w:rPr>
              <w:t xml:space="preserve">8 </w:t>
            </w:r>
            <w:r w:rsidR="00000000" w:rsidRPr="0034644C">
              <w:rPr>
                <w:color w:val="auto"/>
              </w:rPr>
              <w:t>человека/</w:t>
            </w:r>
            <w:r w:rsidRPr="0034644C">
              <w:rPr>
                <w:color w:val="auto"/>
              </w:rPr>
              <w:t>66</w:t>
            </w:r>
            <w:r w:rsidR="00000000" w:rsidRPr="0034644C">
              <w:rPr>
                <w:color w:val="auto"/>
              </w:rPr>
              <w:t xml:space="preserve"> % </w:t>
            </w:r>
          </w:p>
        </w:tc>
      </w:tr>
      <w:tr w:rsidR="004A7CE3" w:rsidRPr="004A7CE3" w14:paraId="033C1BC0" w14:textId="77777777" w:rsidTr="00F7681F">
        <w:trPr>
          <w:trHeight w:val="802"/>
        </w:trPr>
        <w:tc>
          <w:tcPr>
            <w:tcW w:w="960" w:type="dxa"/>
            <w:tcBorders>
              <w:top w:val="single" w:sz="4" w:space="0" w:color="000000"/>
              <w:left w:val="single" w:sz="4" w:space="0" w:color="000000"/>
              <w:bottom w:val="single" w:sz="4" w:space="0" w:color="000000"/>
              <w:right w:val="single" w:sz="4" w:space="0" w:color="000000"/>
            </w:tcBorders>
          </w:tcPr>
          <w:p w14:paraId="4ECE626A" w14:textId="77777777" w:rsidR="00B00D8C" w:rsidRPr="004A7CE3" w:rsidRDefault="00000000">
            <w:pPr>
              <w:spacing w:after="0" w:line="259" w:lineRule="auto"/>
              <w:ind w:left="0" w:right="53" w:firstLine="0"/>
              <w:jc w:val="center"/>
              <w:rPr>
                <w:color w:val="auto"/>
              </w:rPr>
            </w:pPr>
            <w:r w:rsidRPr="004A7CE3">
              <w:rPr>
                <w:color w:val="auto"/>
              </w:rPr>
              <w:t xml:space="preserve">1.7.2 </w:t>
            </w:r>
          </w:p>
        </w:tc>
        <w:tc>
          <w:tcPr>
            <w:tcW w:w="7259" w:type="dxa"/>
            <w:tcBorders>
              <w:top w:val="single" w:sz="4" w:space="0" w:color="000000"/>
              <w:left w:val="single" w:sz="4" w:space="0" w:color="000000"/>
              <w:bottom w:val="single" w:sz="4" w:space="0" w:color="000000"/>
              <w:right w:val="single" w:sz="4" w:space="0" w:color="000000"/>
            </w:tcBorders>
          </w:tcPr>
          <w:p w14:paraId="5EA24CC1" w14:textId="77777777" w:rsidR="00B00D8C" w:rsidRPr="0034644C" w:rsidRDefault="00000000">
            <w:pPr>
              <w:spacing w:after="0" w:line="259" w:lineRule="auto"/>
              <w:ind w:left="0" w:right="4" w:firstLine="0"/>
              <w:jc w:val="left"/>
              <w:rPr>
                <w:color w:val="auto"/>
              </w:rPr>
            </w:pPr>
            <w:r w:rsidRPr="0034644C">
              <w:rPr>
                <w:color w:val="auto"/>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743" w:type="dxa"/>
            <w:tcBorders>
              <w:top w:val="single" w:sz="4" w:space="0" w:color="000000"/>
              <w:left w:val="single" w:sz="4" w:space="0" w:color="000000"/>
              <w:bottom w:val="single" w:sz="4" w:space="0" w:color="000000"/>
              <w:right w:val="single" w:sz="4" w:space="0" w:color="000000"/>
            </w:tcBorders>
          </w:tcPr>
          <w:p w14:paraId="13677690" w14:textId="5258AD55" w:rsidR="00B00D8C" w:rsidRPr="0034644C" w:rsidRDefault="00473F6B">
            <w:pPr>
              <w:spacing w:after="0" w:line="259" w:lineRule="auto"/>
              <w:ind w:left="65" w:right="58" w:firstLine="0"/>
              <w:jc w:val="center"/>
              <w:rPr>
                <w:color w:val="auto"/>
              </w:rPr>
            </w:pPr>
            <w:r w:rsidRPr="0034644C">
              <w:rPr>
                <w:color w:val="auto"/>
              </w:rPr>
              <w:t xml:space="preserve">4 </w:t>
            </w:r>
            <w:r w:rsidR="00000000" w:rsidRPr="0034644C">
              <w:rPr>
                <w:color w:val="auto"/>
              </w:rPr>
              <w:t xml:space="preserve">человека/ </w:t>
            </w:r>
            <w:r w:rsidRPr="0034644C">
              <w:rPr>
                <w:color w:val="auto"/>
              </w:rPr>
              <w:t>50</w:t>
            </w:r>
            <w:r w:rsidR="00000000" w:rsidRPr="0034644C">
              <w:rPr>
                <w:color w:val="auto"/>
              </w:rPr>
              <w:t xml:space="preserve"> % </w:t>
            </w:r>
          </w:p>
        </w:tc>
      </w:tr>
      <w:tr w:rsidR="004A7CE3" w:rsidRPr="004A7CE3" w14:paraId="11252B77" w14:textId="77777777" w:rsidTr="00F7681F">
        <w:trPr>
          <w:trHeight w:val="566"/>
        </w:trPr>
        <w:tc>
          <w:tcPr>
            <w:tcW w:w="960" w:type="dxa"/>
            <w:tcBorders>
              <w:top w:val="single" w:sz="4" w:space="0" w:color="000000"/>
              <w:left w:val="single" w:sz="4" w:space="0" w:color="000000"/>
              <w:bottom w:val="single" w:sz="4" w:space="0" w:color="000000"/>
              <w:right w:val="single" w:sz="4" w:space="0" w:color="000000"/>
            </w:tcBorders>
          </w:tcPr>
          <w:p w14:paraId="34015963" w14:textId="77777777" w:rsidR="00B00D8C" w:rsidRPr="004A7CE3" w:rsidRDefault="00000000">
            <w:pPr>
              <w:spacing w:after="0" w:line="259" w:lineRule="auto"/>
              <w:ind w:left="0" w:right="53" w:firstLine="0"/>
              <w:jc w:val="center"/>
              <w:rPr>
                <w:color w:val="auto"/>
              </w:rPr>
            </w:pPr>
            <w:r w:rsidRPr="004A7CE3">
              <w:rPr>
                <w:color w:val="auto"/>
              </w:rPr>
              <w:t xml:space="preserve">1.7.3 </w:t>
            </w:r>
          </w:p>
        </w:tc>
        <w:tc>
          <w:tcPr>
            <w:tcW w:w="7259" w:type="dxa"/>
            <w:tcBorders>
              <w:top w:val="single" w:sz="4" w:space="0" w:color="000000"/>
              <w:left w:val="single" w:sz="4" w:space="0" w:color="000000"/>
              <w:bottom w:val="single" w:sz="4" w:space="0" w:color="000000"/>
              <w:right w:val="single" w:sz="4" w:space="0" w:color="000000"/>
            </w:tcBorders>
          </w:tcPr>
          <w:p w14:paraId="32CEED21" w14:textId="77777777" w:rsidR="00B00D8C" w:rsidRPr="004A7CE3" w:rsidRDefault="00000000">
            <w:pPr>
              <w:spacing w:after="0" w:line="259" w:lineRule="auto"/>
              <w:ind w:left="0" w:right="4" w:firstLine="0"/>
              <w:jc w:val="left"/>
              <w:rPr>
                <w:color w:val="auto"/>
              </w:rPr>
            </w:pPr>
            <w:r w:rsidRPr="004A7CE3">
              <w:rPr>
                <w:color w:val="auto"/>
              </w:rPr>
              <w:t xml:space="preserve">Численность/удельный вес численности педагогических работников, имеющих среднее профессиональное образование </w:t>
            </w:r>
          </w:p>
        </w:tc>
        <w:tc>
          <w:tcPr>
            <w:tcW w:w="1743" w:type="dxa"/>
            <w:tcBorders>
              <w:top w:val="single" w:sz="4" w:space="0" w:color="000000"/>
              <w:left w:val="single" w:sz="4" w:space="0" w:color="000000"/>
              <w:bottom w:val="single" w:sz="4" w:space="0" w:color="000000"/>
              <w:right w:val="single" w:sz="4" w:space="0" w:color="000000"/>
            </w:tcBorders>
          </w:tcPr>
          <w:p w14:paraId="476BE461" w14:textId="675DB21E" w:rsidR="00B00D8C" w:rsidRPr="004A7CE3" w:rsidRDefault="00AF08E4">
            <w:pPr>
              <w:spacing w:after="0" w:line="259" w:lineRule="auto"/>
              <w:ind w:left="118" w:right="111" w:firstLine="0"/>
              <w:jc w:val="center"/>
              <w:rPr>
                <w:color w:val="auto"/>
              </w:rPr>
            </w:pPr>
            <w:r w:rsidRPr="004A7CE3">
              <w:rPr>
                <w:color w:val="auto"/>
              </w:rPr>
              <w:t xml:space="preserve">4 </w:t>
            </w:r>
            <w:r w:rsidR="00000000" w:rsidRPr="004A7CE3">
              <w:rPr>
                <w:color w:val="auto"/>
              </w:rPr>
              <w:t xml:space="preserve">человек/ </w:t>
            </w:r>
            <w:r w:rsidRPr="004A7CE3">
              <w:rPr>
                <w:color w:val="auto"/>
              </w:rPr>
              <w:t>33</w:t>
            </w:r>
            <w:r w:rsidR="00000000" w:rsidRPr="004A7CE3">
              <w:rPr>
                <w:color w:val="auto"/>
              </w:rPr>
              <w:t xml:space="preserve"> % </w:t>
            </w:r>
          </w:p>
        </w:tc>
      </w:tr>
      <w:tr w:rsidR="004A7CE3" w:rsidRPr="004A7CE3" w14:paraId="61FCEBE8" w14:textId="77777777" w:rsidTr="00F7681F">
        <w:trPr>
          <w:trHeight w:val="802"/>
        </w:trPr>
        <w:tc>
          <w:tcPr>
            <w:tcW w:w="960" w:type="dxa"/>
            <w:tcBorders>
              <w:top w:val="single" w:sz="4" w:space="0" w:color="000000"/>
              <w:left w:val="single" w:sz="4" w:space="0" w:color="000000"/>
              <w:bottom w:val="single" w:sz="4" w:space="0" w:color="000000"/>
              <w:right w:val="single" w:sz="4" w:space="0" w:color="000000"/>
            </w:tcBorders>
          </w:tcPr>
          <w:p w14:paraId="5A013FFB" w14:textId="77777777" w:rsidR="00B00D8C" w:rsidRPr="004A7CE3" w:rsidRDefault="00000000">
            <w:pPr>
              <w:spacing w:after="0" w:line="259" w:lineRule="auto"/>
              <w:ind w:left="0" w:right="53" w:firstLine="0"/>
              <w:jc w:val="center"/>
              <w:rPr>
                <w:color w:val="auto"/>
              </w:rPr>
            </w:pPr>
            <w:r w:rsidRPr="004A7CE3">
              <w:rPr>
                <w:color w:val="auto"/>
              </w:rPr>
              <w:t xml:space="preserve">1.7.4 </w:t>
            </w:r>
          </w:p>
        </w:tc>
        <w:tc>
          <w:tcPr>
            <w:tcW w:w="7259" w:type="dxa"/>
            <w:tcBorders>
              <w:top w:val="single" w:sz="4" w:space="0" w:color="000000"/>
              <w:left w:val="single" w:sz="4" w:space="0" w:color="000000"/>
              <w:bottom w:val="single" w:sz="4" w:space="0" w:color="000000"/>
              <w:right w:val="single" w:sz="4" w:space="0" w:color="000000"/>
            </w:tcBorders>
          </w:tcPr>
          <w:p w14:paraId="7D007285" w14:textId="77777777" w:rsidR="00B00D8C" w:rsidRPr="004A7CE3" w:rsidRDefault="00000000">
            <w:pPr>
              <w:spacing w:after="0" w:line="259" w:lineRule="auto"/>
              <w:ind w:left="0" w:right="4" w:firstLine="0"/>
              <w:jc w:val="left"/>
              <w:rPr>
                <w:color w:val="auto"/>
              </w:rPr>
            </w:pPr>
            <w:r w:rsidRPr="004A7CE3">
              <w:rPr>
                <w:color w:val="auto"/>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743" w:type="dxa"/>
            <w:tcBorders>
              <w:top w:val="single" w:sz="4" w:space="0" w:color="000000"/>
              <w:left w:val="single" w:sz="4" w:space="0" w:color="000000"/>
              <w:bottom w:val="single" w:sz="4" w:space="0" w:color="000000"/>
              <w:right w:val="single" w:sz="4" w:space="0" w:color="000000"/>
            </w:tcBorders>
          </w:tcPr>
          <w:p w14:paraId="15365F91" w14:textId="26B7BBC0" w:rsidR="00B00D8C" w:rsidRPr="004A7CE3" w:rsidRDefault="00AF08E4">
            <w:pPr>
              <w:spacing w:after="0" w:line="259" w:lineRule="auto"/>
              <w:ind w:left="118" w:right="111" w:firstLine="0"/>
              <w:jc w:val="center"/>
              <w:rPr>
                <w:color w:val="auto"/>
              </w:rPr>
            </w:pPr>
            <w:r w:rsidRPr="004A7CE3">
              <w:rPr>
                <w:color w:val="auto"/>
              </w:rPr>
              <w:t xml:space="preserve">4 </w:t>
            </w:r>
            <w:r w:rsidR="00000000" w:rsidRPr="004A7CE3">
              <w:rPr>
                <w:color w:val="auto"/>
              </w:rPr>
              <w:t xml:space="preserve">человек/ </w:t>
            </w:r>
            <w:r w:rsidRPr="004A7CE3">
              <w:rPr>
                <w:color w:val="auto"/>
              </w:rPr>
              <w:t>100</w:t>
            </w:r>
            <w:r w:rsidR="00000000" w:rsidRPr="004A7CE3">
              <w:rPr>
                <w:color w:val="auto"/>
              </w:rPr>
              <w:t xml:space="preserve"> % </w:t>
            </w:r>
          </w:p>
        </w:tc>
      </w:tr>
      <w:tr w:rsidR="004A7CE3" w:rsidRPr="004A7CE3" w14:paraId="770CBA3D" w14:textId="77777777" w:rsidTr="00F7681F">
        <w:trPr>
          <w:trHeight w:val="1087"/>
        </w:trPr>
        <w:tc>
          <w:tcPr>
            <w:tcW w:w="960" w:type="dxa"/>
            <w:tcBorders>
              <w:top w:val="single" w:sz="4" w:space="0" w:color="000000"/>
              <w:left w:val="single" w:sz="4" w:space="0" w:color="000000"/>
              <w:bottom w:val="single" w:sz="4" w:space="0" w:color="auto"/>
              <w:right w:val="single" w:sz="4" w:space="0" w:color="000000"/>
            </w:tcBorders>
          </w:tcPr>
          <w:p w14:paraId="3EF2FFE5" w14:textId="77777777" w:rsidR="00B00D8C" w:rsidRPr="004A7CE3" w:rsidRDefault="00000000">
            <w:pPr>
              <w:spacing w:after="0" w:line="259" w:lineRule="auto"/>
              <w:ind w:left="0" w:right="55" w:firstLine="0"/>
              <w:jc w:val="center"/>
              <w:rPr>
                <w:color w:val="auto"/>
              </w:rPr>
            </w:pPr>
            <w:r w:rsidRPr="004A7CE3">
              <w:rPr>
                <w:color w:val="auto"/>
              </w:rPr>
              <w:t xml:space="preserve">1.8 </w:t>
            </w:r>
          </w:p>
        </w:tc>
        <w:tc>
          <w:tcPr>
            <w:tcW w:w="7259" w:type="dxa"/>
            <w:tcBorders>
              <w:top w:val="single" w:sz="4" w:space="0" w:color="000000"/>
              <w:left w:val="single" w:sz="4" w:space="0" w:color="000000"/>
              <w:bottom w:val="single" w:sz="4" w:space="0" w:color="auto"/>
              <w:right w:val="single" w:sz="4" w:space="0" w:color="000000"/>
            </w:tcBorders>
          </w:tcPr>
          <w:p w14:paraId="0B4FBB27" w14:textId="77777777" w:rsidR="00B00D8C" w:rsidRPr="004A7CE3" w:rsidRDefault="00000000">
            <w:pPr>
              <w:spacing w:after="0" w:line="259" w:lineRule="auto"/>
              <w:ind w:left="0" w:firstLine="0"/>
              <w:jc w:val="left"/>
              <w:rPr>
                <w:color w:val="auto"/>
              </w:rPr>
            </w:pPr>
            <w:r w:rsidRPr="004A7CE3">
              <w:rPr>
                <w:color w:val="auto"/>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743" w:type="dxa"/>
            <w:tcBorders>
              <w:top w:val="single" w:sz="4" w:space="0" w:color="000000"/>
              <w:left w:val="single" w:sz="4" w:space="0" w:color="000000"/>
              <w:bottom w:val="single" w:sz="4" w:space="0" w:color="auto"/>
              <w:right w:val="single" w:sz="4" w:space="0" w:color="000000"/>
            </w:tcBorders>
          </w:tcPr>
          <w:p w14:paraId="0CCB7B2C" w14:textId="77777777" w:rsidR="00B00D8C" w:rsidRPr="004A7CE3" w:rsidRDefault="00000000">
            <w:pPr>
              <w:spacing w:after="0" w:line="259" w:lineRule="auto"/>
              <w:ind w:left="0" w:right="54" w:firstLine="0"/>
              <w:jc w:val="center"/>
              <w:rPr>
                <w:color w:val="auto"/>
              </w:rPr>
            </w:pPr>
            <w:r w:rsidRPr="004A7CE3">
              <w:rPr>
                <w:color w:val="auto"/>
              </w:rPr>
              <w:t xml:space="preserve">12 </w:t>
            </w:r>
          </w:p>
          <w:p w14:paraId="7540FCB4" w14:textId="77777777" w:rsidR="00B00D8C" w:rsidRPr="004A7CE3" w:rsidRDefault="00000000">
            <w:pPr>
              <w:spacing w:after="0" w:line="259" w:lineRule="auto"/>
              <w:ind w:left="0" w:right="59" w:firstLine="0"/>
              <w:jc w:val="center"/>
              <w:rPr>
                <w:color w:val="auto"/>
              </w:rPr>
            </w:pPr>
            <w:r w:rsidRPr="004A7CE3">
              <w:rPr>
                <w:color w:val="auto"/>
              </w:rPr>
              <w:t xml:space="preserve">человек/ </w:t>
            </w:r>
          </w:p>
          <w:p w14:paraId="592B8EA8" w14:textId="0C998FE6" w:rsidR="00B00D8C" w:rsidRPr="004A7CE3" w:rsidRDefault="00AF08E4">
            <w:pPr>
              <w:spacing w:after="0" w:line="259" w:lineRule="auto"/>
              <w:ind w:left="0" w:right="53" w:firstLine="0"/>
              <w:jc w:val="center"/>
              <w:rPr>
                <w:color w:val="auto"/>
              </w:rPr>
            </w:pPr>
            <w:r w:rsidRPr="004A7CE3">
              <w:rPr>
                <w:color w:val="auto"/>
              </w:rPr>
              <w:t>100</w:t>
            </w:r>
            <w:r w:rsidR="00000000" w:rsidRPr="004A7CE3">
              <w:rPr>
                <w:color w:val="auto"/>
              </w:rPr>
              <w:t xml:space="preserve"> % </w:t>
            </w:r>
          </w:p>
        </w:tc>
      </w:tr>
      <w:tr w:rsidR="004A7CE3" w:rsidRPr="004A7CE3" w14:paraId="5AF4B62F" w14:textId="77777777" w:rsidTr="00F7681F">
        <w:trPr>
          <w:trHeight w:val="490"/>
        </w:trPr>
        <w:tc>
          <w:tcPr>
            <w:tcW w:w="960" w:type="dxa"/>
            <w:tcBorders>
              <w:top w:val="single" w:sz="4" w:space="0" w:color="auto"/>
              <w:left w:val="single" w:sz="4" w:space="0" w:color="auto"/>
              <w:bottom w:val="single" w:sz="4" w:space="0" w:color="auto"/>
              <w:right w:val="single" w:sz="4" w:space="0" w:color="auto"/>
            </w:tcBorders>
            <w:vAlign w:val="bottom"/>
          </w:tcPr>
          <w:p w14:paraId="3E51B5FD" w14:textId="77777777" w:rsidR="00B00D8C" w:rsidRPr="004A7CE3" w:rsidRDefault="00000000">
            <w:pPr>
              <w:spacing w:after="0" w:line="259" w:lineRule="auto"/>
              <w:ind w:left="0" w:right="53" w:firstLine="0"/>
              <w:jc w:val="center"/>
              <w:rPr>
                <w:color w:val="auto"/>
              </w:rPr>
            </w:pPr>
            <w:r w:rsidRPr="004A7CE3">
              <w:rPr>
                <w:color w:val="auto"/>
              </w:rPr>
              <w:t xml:space="preserve">1.8.1 </w:t>
            </w:r>
          </w:p>
        </w:tc>
        <w:tc>
          <w:tcPr>
            <w:tcW w:w="7259" w:type="dxa"/>
            <w:tcBorders>
              <w:top w:val="single" w:sz="4" w:space="0" w:color="auto"/>
              <w:left w:val="single" w:sz="4" w:space="0" w:color="auto"/>
              <w:bottom w:val="single" w:sz="4" w:space="0" w:color="auto"/>
              <w:right w:val="single" w:sz="4" w:space="0" w:color="auto"/>
            </w:tcBorders>
          </w:tcPr>
          <w:p w14:paraId="5FBF8040" w14:textId="77777777" w:rsidR="00B00D8C" w:rsidRPr="004A7CE3" w:rsidRDefault="00000000">
            <w:pPr>
              <w:spacing w:after="0" w:line="259" w:lineRule="auto"/>
              <w:ind w:left="0" w:firstLine="0"/>
              <w:jc w:val="left"/>
              <w:rPr>
                <w:color w:val="auto"/>
              </w:rPr>
            </w:pPr>
            <w:r w:rsidRPr="004A7CE3">
              <w:rPr>
                <w:color w:val="auto"/>
              </w:rPr>
              <w:t xml:space="preserve">Высшая </w:t>
            </w:r>
          </w:p>
        </w:tc>
        <w:tc>
          <w:tcPr>
            <w:tcW w:w="1743" w:type="dxa"/>
            <w:tcBorders>
              <w:top w:val="single" w:sz="4" w:space="0" w:color="auto"/>
              <w:left w:val="single" w:sz="4" w:space="0" w:color="auto"/>
              <w:bottom w:val="single" w:sz="4" w:space="0" w:color="auto"/>
              <w:right w:val="single" w:sz="4" w:space="0" w:color="auto"/>
            </w:tcBorders>
          </w:tcPr>
          <w:p w14:paraId="50A8132E" w14:textId="491DCF11" w:rsidR="00B00D8C" w:rsidRPr="004A7CE3" w:rsidRDefault="00AF08E4">
            <w:pPr>
              <w:spacing w:after="0" w:line="259" w:lineRule="auto"/>
              <w:ind w:left="118" w:right="111" w:firstLine="0"/>
              <w:jc w:val="center"/>
              <w:rPr>
                <w:color w:val="auto"/>
              </w:rPr>
            </w:pPr>
            <w:r w:rsidRPr="004A7CE3">
              <w:rPr>
                <w:color w:val="auto"/>
              </w:rPr>
              <w:t xml:space="preserve">9 </w:t>
            </w:r>
            <w:r w:rsidR="00000000" w:rsidRPr="004A7CE3">
              <w:rPr>
                <w:color w:val="auto"/>
              </w:rPr>
              <w:t xml:space="preserve">человек/ </w:t>
            </w:r>
            <w:r w:rsidRPr="004A7CE3">
              <w:rPr>
                <w:color w:val="auto"/>
              </w:rPr>
              <w:t>75</w:t>
            </w:r>
            <w:r w:rsidR="00000000" w:rsidRPr="004A7CE3">
              <w:rPr>
                <w:color w:val="auto"/>
              </w:rPr>
              <w:t xml:space="preserve"> % </w:t>
            </w:r>
          </w:p>
        </w:tc>
      </w:tr>
      <w:tr w:rsidR="004A7CE3" w:rsidRPr="004A7CE3" w14:paraId="4048D599" w14:textId="77777777" w:rsidTr="00F7681F">
        <w:trPr>
          <w:trHeight w:val="490"/>
        </w:trPr>
        <w:tc>
          <w:tcPr>
            <w:tcW w:w="960" w:type="dxa"/>
            <w:tcBorders>
              <w:top w:val="single" w:sz="4" w:space="0" w:color="auto"/>
              <w:left w:val="single" w:sz="4" w:space="0" w:color="auto"/>
              <w:bottom w:val="single" w:sz="4" w:space="0" w:color="auto"/>
              <w:right w:val="single" w:sz="4" w:space="0" w:color="auto"/>
            </w:tcBorders>
            <w:vAlign w:val="bottom"/>
          </w:tcPr>
          <w:p w14:paraId="78FE072E" w14:textId="77777777" w:rsidR="00B00D8C" w:rsidRPr="004A7CE3" w:rsidRDefault="00000000">
            <w:pPr>
              <w:spacing w:after="0" w:line="259" w:lineRule="auto"/>
              <w:ind w:left="0" w:right="53" w:firstLine="0"/>
              <w:jc w:val="center"/>
              <w:rPr>
                <w:color w:val="auto"/>
              </w:rPr>
            </w:pPr>
            <w:r w:rsidRPr="004A7CE3">
              <w:rPr>
                <w:color w:val="auto"/>
              </w:rPr>
              <w:lastRenderedPageBreak/>
              <w:t xml:space="preserve">1.8.2 </w:t>
            </w:r>
          </w:p>
        </w:tc>
        <w:tc>
          <w:tcPr>
            <w:tcW w:w="7259" w:type="dxa"/>
            <w:tcBorders>
              <w:top w:val="single" w:sz="4" w:space="0" w:color="auto"/>
              <w:left w:val="single" w:sz="4" w:space="0" w:color="auto"/>
              <w:bottom w:val="single" w:sz="4" w:space="0" w:color="auto"/>
              <w:right w:val="single" w:sz="4" w:space="0" w:color="auto"/>
            </w:tcBorders>
          </w:tcPr>
          <w:p w14:paraId="4466754F" w14:textId="77777777" w:rsidR="00B00D8C" w:rsidRPr="004A7CE3" w:rsidRDefault="00000000">
            <w:pPr>
              <w:spacing w:after="0" w:line="259" w:lineRule="auto"/>
              <w:ind w:left="0" w:firstLine="0"/>
              <w:jc w:val="left"/>
              <w:rPr>
                <w:color w:val="auto"/>
              </w:rPr>
            </w:pPr>
            <w:r w:rsidRPr="004A7CE3">
              <w:rPr>
                <w:color w:val="auto"/>
              </w:rPr>
              <w:t xml:space="preserve">Первая </w:t>
            </w:r>
          </w:p>
        </w:tc>
        <w:tc>
          <w:tcPr>
            <w:tcW w:w="1743" w:type="dxa"/>
            <w:tcBorders>
              <w:top w:val="single" w:sz="4" w:space="0" w:color="auto"/>
              <w:left w:val="single" w:sz="4" w:space="0" w:color="auto"/>
              <w:bottom w:val="single" w:sz="4" w:space="0" w:color="auto"/>
              <w:right w:val="single" w:sz="4" w:space="0" w:color="auto"/>
            </w:tcBorders>
          </w:tcPr>
          <w:p w14:paraId="29AF2C72" w14:textId="64708DAD" w:rsidR="00B00D8C" w:rsidRPr="004A7CE3" w:rsidRDefault="00AF08E4">
            <w:pPr>
              <w:spacing w:after="0" w:line="259" w:lineRule="auto"/>
              <w:ind w:left="30" w:right="28" w:firstLine="0"/>
              <w:jc w:val="center"/>
              <w:rPr>
                <w:color w:val="auto"/>
              </w:rPr>
            </w:pPr>
            <w:r w:rsidRPr="004A7CE3">
              <w:rPr>
                <w:color w:val="auto"/>
                <w:sz w:val="22"/>
              </w:rPr>
              <w:t>3</w:t>
            </w:r>
            <w:r w:rsidR="00000000" w:rsidRPr="004A7CE3">
              <w:rPr>
                <w:color w:val="auto"/>
                <w:sz w:val="22"/>
              </w:rPr>
              <w:t xml:space="preserve"> человека/ </w:t>
            </w:r>
            <w:r w:rsidRPr="004A7CE3">
              <w:rPr>
                <w:color w:val="auto"/>
                <w:sz w:val="22"/>
              </w:rPr>
              <w:t>25</w:t>
            </w:r>
            <w:r w:rsidR="00000000" w:rsidRPr="004A7CE3">
              <w:rPr>
                <w:color w:val="auto"/>
                <w:sz w:val="22"/>
              </w:rPr>
              <w:t>%</w:t>
            </w:r>
            <w:r w:rsidR="00000000" w:rsidRPr="004A7CE3">
              <w:rPr>
                <w:color w:val="auto"/>
              </w:rPr>
              <w:t xml:space="preserve"> </w:t>
            </w:r>
          </w:p>
        </w:tc>
      </w:tr>
      <w:tr w:rsidR="004A7CE3" w:rsidRPr="004A7CE3" w14:paraId="1960D418" w14:textId="77777777" w:rsidTr="00F7681F">
        <w:trPr>
          <w:trHeight w:val="1068"/>
        </w:trPr>
        <w:tc>
          <w:tcPr>
            <w:tcW w:w="960" w:type="dxa"/>
            <w:tcBorders>
              <w:top w:val="single" w:sz="4" w:space="0" w:color="auto"/>
              <w:left w:val="single" w:sz="4" w:space="0" w:color="auto"/>
              <w:bottom w:val="single" w:sz="4" w:space="0" w:color="auto"/>
              <w:right w:val="single" w:sz="4" w:space="0" w:color="auto"/>
            </w:tcBorders>
          </w:tcPr>
          <w:p w14:paraId="453733A9" w14:textId="77777777" w:rsidR="00B00D8C" w:rsidRPr="004A7CE3" w:rsidRDefault="00000000">
            <w:pPr>
              <w:spacing w:after="0" w:line="259" w:lineRule="auto"/>
              <w:ind w:left="0" w:right="55" w:firstLine="0"/>
              <w:jc w:val="center"/>
              <w:rPr>
                <w:color w:val="auto"/>
              </w:rPr>
            </w:pPr>
            <w:r w:rsidRPr="004A7CE3">
              <w:rPr>
                <w:color w:val="auto"/>
              </w:rPr>
              <w:t xml:space="preserve">1.9 </w:t>
            </w:r>
          </w:p>
        </w:tc>
        <w:tc>
          <w:tcPr>
            <w:tcW w:w="7259" w:type="dxa"/>
            <w:tcBorders>
              <w:top w:val="single" w:sz="4" w:space="0" w:color="auto"/>
              <w:left w:val="single" w:sz="4" w:space="0" w:color="auto"/>
              <w:bottom w:val="single" w:sz="4" w:space="0" w:color="auto"/>
              <w:right w:val="single" w:sz="4" w:space="0" w:color="auto"/>
            </w:tcBorders>
          </w:tcPr>
          <w:p w14:paraId="71C5B581" w14:textId="77777777" w:rsidR="00B00D8C" w:rsidRPr="004A7CE3" w:rsidRDefault="00000000">
            <w:pPr>
              <w:spacing w:after="0" w:line="248" w:lineRule="auto"/>
              <w:ind w:left="0" w:firstLine="0"/>
              <w:jc w:val="left"/>
              <w:rPr>
                <w:color w:val="auto"/>
              </w:rPr>
            </w:pPr>
            <w:r w:rsidRPr="004A7CE3">
              <w:rPr>
                <w:color w:val="auto"/>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p w14:paraId="48D11145" w14:textId="77777777" w:rsidR="00B00D8C" w:rsidRPr="004A7CE3" w:rsidRDefault="00000000">
            <w:pPr>
              <w:spacing w:after="0" w:line="259" w:lineRule="auto"/>
              <w:ind w:left="0" w:firstLine="0"/>
              <w:jc w:val="left"/>
              <w:rPr>
                <w:color w:val="auto"/>
              </w:rPr>
            </w:pPr>
            <w:r w:rsidRPr="004A7CE3">
              <w:rPr>
                <w:color w:val="auto"/>
              </w:rPr>
              <w:t xml:space="preserve"> </w:t>
            </w:r>
          </w:p>
        </w:tc>
        <w:tc>
          <w:tcPr>
            <w:tcW w:w="1743" w:type="dxa"/>
            <w:tcBorders>
              <w:top w:val="single" w:sz="4" w:space="0" w:color="auto"/>
              <w:left w:val="single" w:sz="4" w:space="0" w:color="auto"/>
              <w:bottom w:val="single" w:sz="4" w:space="0" w:color="auto"/>
              <w:right w:val="single" w:sz="4" w:space="0" w:color="auto"/>
            </w:tcBorders>
          </w:tcPr>
          <w:p w14:paraId="17906434" w14:textId="03E1A582" w:rsidR="00B00D8C" w:rsidRPr="004A7CE3" w:rsidRDefault="00AF08E4">
            <w:pPr>
              <w:spacing w:after="0" w:line="259" w:lineRule="auto"/>
              <w:ind w:left="0" w:right="56" w:firstLine="0"/>
              <w:jc w:val="center"/>
              <w:rPr>
                <w:color w:val="auto"/>
              </w:rPr>
            </w:pPr>
            <w:r w:rsidRPr="004A7CE3">
              <w:rPr>
                <w:color w:val="auto"/>
              </w:rPr>
              <w:t>Ч</w:t>
            </w:r>
            <w:r w:rsidR="00000000" w:rsidRPr="004A7CE3">
              <w:rPr>
                <w:color w:val="auto"/>
              </w:rPr>
              <w:t>еловек</w:t>
            </w:r>
            <w:r w:rsidRPr="004A7CE3">
              <w:rPr>
                <w:color w:val="auto"/>
              </w:rPr>
              <w:t xml:space="preserve"> </w:t>
            </w:r>
            <w:r w:rsidR="00000000" w:rsidRPr="004A7CE3">
              <w:rPr>
                <w:color w:val="auto"/>
              </w:rPr>
              <w:t xml:space="preserve">/% </w:t>
            </w:r>
          </w:p>
        </w:tc>
      </w:tr>
      <w:tr w:rsidR="004A7CE3" w:rsidRPr="004A7CE3" w14:paraId="0A752188" w14:textId="77777777" w:rsidTr="00F7681F">
        <w:tblPrEx>
          <w:tblCellMar>
            <w:left w:w="0" w:type="dxa"/>
            <w:bottom w:w="0" w:type="dxa"/>
            <w:right w:w="0" w:type="dxa"/>
          </w:tblCellMar>
        </w:tblPrEx>
        <w:trPr>
          <w:trHeight w:val="286"/>
        </w:trPr>
        <w:tc>
          <w:tcPr>
            <w:tcW w:w="960" w:type="dxa"/>
            <w:tcBorders>
              <w:top w:val="single" w:sz="4" w:space="0" w:color="auto"/>
              <w:left w:val="single" w:sz="4" w:space="0" w:color="auto"/>
              <w:bottom w:val="single" w:sz="4" w:space="0" w:color="auto"/>
              <w:right w:val="single" w:sz="4" w:space="0" w:color="auto"/>
            </w:tcBorders>
          </w:tcPr>
          <w:p w14:paraId="5133D989" w14:textId="77777777" w:rsidR="00F7681F" w:rsidRPr="004A7CE3" w:rsidRDefault="00F7681F" w:rsidP="0089537F">
            <w:pPr>
              <w:spacing w:after="0" w:line="259" w:lineRule="auto"/>
              <w:ind w:left="1" w:firstLine="0"/>
              <w:jc w:val="left"/>
              <w:rPr>
                <w:color w:val="auto"/>
              </w:rPr>
            </w:pPr>
            <w:r w:rsidRPr="004A7CE3">
              <w:rPr>
                <w:color w:val="auto"/>
              </w:rPr>
              <w:t xml:space="preserve">1.9.1 </w:t>
            </w:r>
          </w:p>
        </w:tc>
        <w:tc>
          <w:tcPr>
            <w:tcW w:w="7259" w:type="dxa"/>
            <w:tcBorders>
              <w:top w:val="single" w:sz="4" w:space="0" w:color="auto"/>
              <w:left w:val="single" w:sz="4" w:space="0" w:color="auto"/>
              <w:bottom w:val="single" w:sz="4" w:space="0" w:color="auto"/>
              <w:right w:val="single" w:sz="4" w:space="0" w:color="auto"/>
            </w:tcBorders>
          </w:tcPr>
          <w:p w14:paraId="4D2D2FA4" w14:textId="77777777" w:rsidR="00F7681F" w:rsidRPr="004A7CE3" w:rsidRDefault="00F7681F" w:rsidP="0089537F">
            <w:pPr>
              <w:spacing w:after="0" w:line="259" w:lineRule="auto"/>
              <w:ind w:left="0" w:firstLine="0"/>
              <w:jc w:val="left"/>
              <w:rPr>
                <w:color w:val="auto"/>
              </w:rPr>
            </w:pPr>
            <w:r w:rsidRPr="004A7CE3">
              <w:rPr>
                <w:color w:val="auto"/>
              </w:rPr>
              <w:t xml:space="preserve">До 5 лет </w:t>
            </w:r>
          </w:p>
        </w:tc>
        <w:tc>
          <w:tcPr>
            <w:tcW w:w="1743" w:type="dxa"/>
            <w:tcBorders>
              <w:top w:val="single" w:sz="4" w:space="0" w:color="auto"/>
              <w:left w:val="single" w:sz="4" w:space="0" w:color="auto"/>
              <w:bottom w:val="single" w:sz="4" w:space="0" w:color="auto"/>
              <w:right w:val="single" w:sz="4" w:space="0" w:color="auto"/>
            </w:tcBorders>
          </w:tcPr>
          <w:p w14:paraId="59897C5F" w14:textId="1BB14DD5" w:rsidR="00F7681F" w:rsidRPr="004A7CE3" w:rsidRDefault="00AF08E4" w:rsidP="0089537F">
            <w:pPr>
              <w:spacing w:after="0" w:line="259" w:lineRule="auto"/>
              <w:ind w:left="0" w:right="55" w:firstLine="0"/>
              <w:jc w:val="center"/>
              <w:rPr>
                <w:color w:val="auto"/>
              </w:rPr>
            </w:pPr>
            <w:r w:rsidRPr="004A7CE3">
              <w:rPr>
                <w:color w:val="auto"/>
              </w:rPr>
              <w:t>1</w:t>
            </w:r>
            <w:r w:rsidRPr="004A7CE3">
              <w:rPr>
                <w:color w:val="auto"/>
              </w:rPr>
              <w:t>/</w:t>
            </w:r>
            <w:r w:rsidRPr="004A7CE3">
              <w:rPr>
                <w:color w:val="auto"/>
              </w:rPr>
              <w:t>8.3</w:t>
            </w:r>
            <w:r w:rsidR="00F7681F" w:rsidRPr="004A7CE3">
              <w:rPr>
                <w:color w:val="auto"/>
              </w:rPr>
              <w:t xml:space="preserve"> % </w:t>
            </w:r>
          </w:p>
        </w:tc>
      </w:tr>
      <w:tr w:rsidR="004A7CE3" w:rsidRPr="004A7CE3" w14:paraId="6A1E4F1D" w14:textId="77777777" w:rsidTr="00F7681F">
        <w:tblPrEx>
          <w:tblCellMar>
            <w:left w:w="0" w:type="dxa"/>
            <w:bottom w:w="0" w:type="dxa"/>
            <w:right w:w="0" w:type="dxa"/>
          </w:tblCellMar>
        </w:tblPrEx>
        <w:trPr>
          <w:trHeight w:val="288"/>
        </w:trPr>
        <w:tc>
          <w:tcPr>
            <w:tcW w:w="960" w:type="dxa"/>
            <w:tcBorders>
              <w:top w:val="single" w:sz="4" w:space="0" w:color="auto"/>
              <w:left w:val="single" w:sz="4" w:space="0" w:color="auto"/>
              <w:bottom w:val="single" w:sz="4" w:space="0" w:color="auto"/>
              <w:right w:val="single" w:sz="4" w:space="0" w:color="auto"/>
            </w:tcBorders>
          </w:tcPr>
          <w:p w14:paraId="4A9409CA" w14:textId="77777777" w:rsidR="00F7681F" w:rsidRPr="004A7CE3" w:rsidRDefault="00F7681F" w:rsidP="0089537F">
            <w:pPr>
              <w:spacing w:after="0" w:line="259" w:lineRule="auto"/>
              <w:ind w:left="61" w:firstLine="0"/>
              <w:jc w:val="left"/>
              <w:rPr>
                <w:color w:val="auto"/>
              </w:rPr>
            </w:pPr>
            <w:r w:rsidRPr="004A7CE3">
              <w:rPr>
                <w:color w:val="auto"/>
              </w:rPr>
              <w:t xml:space="preserve">1.9.2 </w:t>
            </w:r>
          </w:p>
        </w:tc>
        <w:tc>
          <w:tcPr>
            <w:tcW w:w="7259" w:type="dxa"/>
            <w:tcBorders>
              <w:top w:val="single" w:sz="4" w:space="0" w:color="auto"/>
              <w:left w:val="single" w:sz="4" w:space="0" w:color="auto"/>
              <w:bottom w:val="single" w:sz="4" w:space="0" w:color="auto"/>
              <w:right w:val="single" w:sz="4" w:space="0" w:color="auto"/>
            </w:tcBorders>
          </w:tcPr>
          <w:p w14:paraId="2C486ABE" w14:textId="77777777" w:rsidR="00F7681F" w:rsidRPr="004A7CE3" w:rsidRDefault="00F7681F" w:rsidP="0089537F">
            <w:pPr>
              <w:spacing w:after="0" w:line="259" w:lineRule="auto"/>
              <w:ind w:left="0" w:firstLine="0"/>
              <w:jc w:val="left"/>
              <w:rPr>
                <w:color w:val="auto"/>
              </w:rPr>
            </w:pPr>
            <w:r w:rsidRPr="004A7CE3">
              <w:rPr>
                <w:color w:val="auto"/>
              </w:rPr>
              <w:t xml:space="preserve">Свыше 30 лет </w:t>
            </w:r>
          </w:p>
        </w:tc>
        <w:tc>
          <w:tcPr>
            <w:tcW w:w="1743" w:type="dxa"/>
            <w:tcBorders>
              <w:top w:val="single" w:sz="4" w:space="0" w:color="auto"/>
              <w:left w:val="single" w:sz="4" w:space="0" w:color="auto"/>
              <w:bottom w:val="single" w:sz="4" w:space="0" w:color="auto"/>
              <w:right w:val="single" w:sz="4" w:space="0" w:color="auto"/>
            </w:tcBorders>
          </w:tcPr>
          <w:p w14:paraId="7133C520" w14:textId="3FFBA36D" w:rsidR="00F7681F" w:rsidRPr="004A7CE3" w:rsidRDefault="00AF08E4" w:rsidP="0089537F">
            <w:pPr>
              <w:spacing w:after="0" w:line="259" w:lineRule="auto"/>
              <w:ind w:left="0" w:right="55" w:firstLine="0"/>
              <w:jc w:val="center"/>
              <w:rPr>
                <w:color w:val="auto"/>
              </w:rPr>
            </w:pPr>
            <w:r w:rsidRPr="004A7CE3">
              <w:rPr>
                <w:color w:val="auto"/>
              </w:rPr>
              <w:t>4</w:t>
            </w:r>
            <w:r w:rsidR="00F7681F" w:rsidRPr="004A7CE3">
              <w:rPr>
                <w:color w:val="auto"/>
              </w:rPr>
              <w:t>/</w:t>
            </w:r>
            <w:r w:rsidRPr="004A7CE3">
              <w:rPr>
                <w:color w:val="auto"/>
              </w:rPr>
              <w:t>33</w:t>
            </w:r>
            <w:r w:rsidR="00F7681F" w:rsidRPr="004A7CE3">
              <w:rPr>
                <w:color w:val="auto"/>
              </w:rPr>
              <w:t xml:space="preserve"> % </w:t>
            </w:r>
          </w:p>
        </w:tc>
      </w:tr>
      <w:tr w:rsidR="004A7CE3" w:rsidRPr="004A7CE3" w14:paraId="21FD6F40" w14:textId="77777777" w:rsidTr="00F7681F">
        <w:tblPrEx>
          <w:tblCellMar>
            <w:left w:w="0" w:type="dxa"/>
            <w:bottom w:w="0" w:type="dxa"/>
            <w:right w:w="0" w:type="dxa"/>
          </w:tblCellMar>
        </w:tblPrEx>
        <w:trPr>
          <w:trHeight w:val="562"/>
        </w:trPr>
        <w:tc>
          <w:tcPr>
            <w:tcW w:w="960" w:type="dxa"/>
            <w:tcBorders>
              <w:top w:val="single" w:sz="4" w:space="0" w:color="auto"/>
              <w:left w:val="single" w:sz="4" w:space="0" w:color="auto"/>
              <w:bottom w:val="single" w:sz="4" w:space="0" w:color="auto"/>
              <w:right w:val="single" w:sz="4" w:space="0" w:color="auto"/>
            </w:tcBorders>
          </w:tcPr>
          <w:p w14:paraId="27CDFA5B" w14:textId="77777777" w:rsidR="00F7681F" w:rsidRPr="004A7CE3" w:rsidRDefault="00F7681F" w:rsidP="0089537F">
            <w:pPr>
              <w:spacing w:after="0" w:line="259" w:lineRule="auto"/>
              <w:ind w:left="0" w:right="62" w:firstLine="0"/>
              <w:jc w:val="center"/>
              <w:rPr>
                <w:color w:val="auto"/>
              </w:rPr>
            </w:pPr>
            <w:r w:rsidRPr="004A7CE3">
              <w:rPr>
                <w:color w:val="auto"/>
              </w:rPr>
              <w:t xml:space="preserve">1.10 </w:t>
            </w:r>
          </w:p>
        </w:tc>
        <w:tc>
          <w:tcPr>
            <w:tcW w:w="7259" w:type="dxa"/>
            <w:tcBorders>
              <w:top w:val="single" w:sz="4" w:space="0" w:color="auto"/>
              <w:left w:val="single" w:sz="4" w:space="0" w:color="auto"/>
              <w:bottom w:val="single" w:sz="4" w:space="0" w:color="auto"/>
              <w:right w:val="single" w:sz="4" w:space="0" w:color="auto"/>
            </w:tcBorders>
          </w:tcPr>
          <w:p w14:paraId="240A4156" w14:textId="77777777" w:rsidR="00F7681F" w:rsidRPr="004A7CE3" w:rsidRDefault="00F7681F" w:rsidP="0089537F">
            <w:pPr>
              <w:spacing w:after="0" w:line="259" w:lineRule="auto"/>
              <w:ind w:left="0" w:firstLine="0"/>
              <w:jc w:val="left"/>
              <w:rPr>
                <w:color w:val="auto"/>
              </w:rPr>
            </w:pPr>
            <w:r w:rsidRPr="004A7CE3">
              <w:rPr>
                <w:color w:val="auto"/>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743" w:type="dxa"/>
            <w:tcBorders>
              <w:top w:val="single" w:sz="4" w:space="0" w:color="auto"/>
              <w:left w:val="single" w:sz="4" w:space="0" w:color="auto"/>
              <w:bottom w:val="single" w:sz="4" w:space="0" w:color="auto"/>
              <w:right w:val="single" w:sz="4" w:space="0" w:color="auto"/>
            </w:tcBorders>
          </w:tcPr>
          <w:p w14:paraId="387956A3" w14:textId="6956D6F9" w:rsidR="00F7681F" w:rsidRPr="004A7CE3" w:rsidRDefault="00AF08E4" w:rsidP="0089537F">
            <w:pPr>
              <w:spacing w:after="0" w:line="259" w:lineRule="auto"/>
              <w:ind w:left="0" w:right="55" w:firstLine="0"/>
              <w:jc w:val="center"/>
              <w:rPr>
                <w:color w:val="auto"/>
              </w:rPr>
            </w:pPr>
            <w:r w:rsidRPr="004A7CE3">
              <w:rPr>
                <w:color w:val="auto"/>
              </w:rPr>
              <w:t>1</w:t>
            </w:r>
            <w:r w:rsidR="00F7681F" w:rsidRPr="004A7CE3">
              <w:rPr>
                <w:color w:val="auto"/>
              </w:rPr>
              <w:t xml:space="preserve">/16 % </w:t>
            </w:r>
          </w:p>
        </w:tc>
      </w:tr>
      <w:tr w:rsidR="004A7CE3" w:rsidRPr="004A7CE3" w14:paraId="50C1C0C0" w14:textId="77777777" w:rsidTr="00F7681F">
        <w:tblPrEx>
          <w:tblCellMar>
            <w:left w:w="0" w:type="dxa"/>
            <w:bottom w:w="0" w:type="dxa"/>
            <w:right w:w="0" w:type="dxa"/>
          </w:tblCellMar>
        </w:tblPrEx>
        <w:trPr>
          <w:trHeight w:val="562"/>
        </w:trPr>
        <w:tc>
          <w:tcPr>
            <w:tcW w:w="960" w:type="dxa"/>
            <w:tcBorders>
              <w:top w:val="single" w:sz="4" w:space="0" w:color="auto"/>
              <w:left w:val="single" w:sz="4" w:space="0" w:color="auto"/>
              <w:bottom w:val="single" w:sz="4" w:space="0" w:color="auto"/>
              <w:right w:val="single" w:sz="4" w:space="0" w:color="auto"/>
            </w:tcBorders>
          </w:tcPr>
          <w:p w14:paraId="12A1C165" w14:textId="77777777" w:rsidR="00F7681F" w:rsidRPr="004A7CE3" w:rsidRDefault="00F7681F" w:rsidP="0089537F">
            <w:pPr>
              <w:spacing w:after="0" w:line="259" w:lineRule="auto"/>
              <w:ind w:left="0" w:right="62" w:firstLine="0"/>
              <w:jc w:val="center"/>
              <w:rPr>
                <w:color w:val="auto"/>
              </w:rPr>
            </w:pPr>
            <w:r w:rsidRPr="004A7CE3">
              <w:rPr>
                <w:color w:val="auto"/>
              </w:rPr>
              <w:t xml:space="preserve">1.11 </w:t>
            </w:r>
          </w:p>
        </w:tc>
        <w:tc>
          <w:tcPr>
            <w:tcW w:w="7259" w:type="dxa"/>
            <w:tcBorders>
              <w:top w:val="single" w:sz="4" w:space="0" w:color="auto"/>
              <w:left w:val="single" w:sz="4" w:space="0" w:color="auto"/>
              <w:bottom w:val="single" w:sz="4" w:space="0" w:color="auto"/>
              <w:right w:val="single" w:sz="4" w:space="0" w:color="auto"/>
            </w:tcBorders>
          </w:tcPr>
          <w:p w14:paraId="6284FCAE" w14:textId="77777777" w:rsidR="00F7681F" w:rsidRPr="004A7CE3" w:rsidRDefault="00F7681F" w:rsidP="0089537F">
            <w:pPr>
              <w:spacing w:after="0" w:line="259" w:lineRule="auto"/>
              <w:ind w:left="0" w:firstLine="0"/>
              <w:jc w:val="left"/>
              <w:rPr>
                <w:color w:val="auto"/>
              </w:rPr>
            </w:pPr>
            <w:r w:rsidRPr="004A7CE3">
              <w:rPr>
                <w:color w:val="auto"/>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743" w:type="dxa"/>
            <w:tcBorders>
              <w:top w:val="single" w:sz="4" w:space="0" w:color="auto"/>
              <w:left w:val="single" w:sz="4" w:space="0" w:color="auto"/>
              <w:bottom w:val="single" w:sz="4" w:space="0" w:color="auto"/>
              <w:right w:val="single" w:sz="4" w:space="0" w:color="auto"/>
            </w:tcBorders>
          </w:tcPr>
          <w:p w14:paraId="22DE99DF" w14:textId="02368245" w:rsidR="00F7681F" w:rsidRPr="004A7CE3" w:rsidRDefault="00AF08E4" w:rsidP="0089537F">
            <w:pPr>
              <w:spacing w:after="0" w:line="259" w:lineRule="auto"/>
              <w:ind w:left="0" w:right="55" w:firstLine="0"/>
              <w:jc w:val="center"/>
              <w:rPr>
                <w:color w:val="auto"/>
              </w:rPr>
            </w:pPr>
            <w:r w:rsidRPr="004A7CE3">
              <w:rPr>
                <w:color w:val="auto"/>
              </w:rPr>
              <w:t>1/8.3 %</w:t>
            </w:r>
          </w:p>
        </w:tc>
      </w:tr>
      <w:tr w:rsidR="004A7CE3" w:rsidRPr="004A7CE3" w14:paraId="79040B0F" w14:textId="77777777" w:rsidTr="00F7681F">
        <w:tblPrEx>
          <w:tblCellMar>
            <w:left w:w="0" w:type="dxa"/>
            <w:bottom w:w="0" w:type="dxa"/>
            <w:right w:w="0" w:type="dxa"/>
          </w:tblCellMar>
        </w:tblPrEx>
        <w:trPr>
          <w:trHeight w:val="1942"/>
        </w:trPr>
        <w:tc>
          <w:tcPr>
            <w:tcW w:w="960" w:type="dxa"/>
            <w:tcBorders>
              <w:top w:val="single" w:sz="4" w:space="0" w:color="auto"/>
              <w:left w:val="single" w:sz="4" w:space="0" w:color="auto"/>
              <w:bottom w:val="single" w:sz="4" w:space="0" w:color="auto"/>
              <w:right w:val="single" w:sz="4" w:space="0" w:color="auto"/>
            </w:tcBorders>
          </w:tcPr>
          <w:p w14:paraId="340C5D31" w14:textId="77777777" w:rsidR="00F7681F" w:rsidRPr="004A7CE3" w:rsidRDefault="00F7681F" w:rsidP="0089537F">
            <w:pPr>
              <w:spacing w:after="0" w:line="259" w:lineRule="auto"/>
              <w:ind w:left="0" w:right="62" w:firstLine="0"/>
              <w:jc w:val="center"/>
              <w:rPr>
                <w:color w:val="auto"/>
              </w:rPr>
            </w:pPr>
            <w:r w:rsidRPr="004A7CE3">
              <w:rPr>
                <w:color w:val="auto"/>
              </w:rPr>
              <w:t xml:space="preserve">1.12 </w:t>
            </w:r>
          </w:p>
        </w:tc>
        <w:tc>
          <w:tcPr>
            <w:tcW w:w="7259" w:type="dxa"/>
            <w:tcBorders>
              <w:top w:val="single" w:sz="4" w:space="0" w:color="auto"/>
              <w:left w:val="single" w:sz="4" w:space="0" w:color="auto"/>
              <w:bottom w:val="single" w:sz="4" w:space="0" w:color="auto"/>
              <w:right w:val="single" w:sz="4" w:space="0" w:color="auto"/>
            </w:tcBorders>
          </w:tcPr>
          <w:p w14:paraId="595FF9AA" w14:textId="77777777" w:rsidR="00F7681F" w:rsidRPr="004A7CE3" w:rsidRDefault="00F7681F" w:rsidP="0089537F">
            <w:pPr>
              <w:spacing w:after="0" w:line="259" w:lineRule="auto"/>
              <w:ind w:left="0" w:right="7" w:firstLine="0"/>
              <w:jc w:val="left"/>
              <w:rPr>
                <w:color w:val="auto"/>
              </w:rPr>
            </w:pPr>
            <w:r w:rsidRPr="004A7CE3">
              <w:rPr>
                <w:color w:val="auto"/>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743" w:type="dxa"/>
            <w:tcBorders>
              <w:top w:val="single" w:sz="4" w:space="0" w:color="auto"/>
              <w:left w:val="single" w:sz="4" w:space="0" w:color="auto"/>
              <w:bottom w:val="single" w:sz="4" w:space="0" w:color="auto"/>
              <w:right w:val="single" w:sz="4" w:space="0" w:color="auto"/>
            </w:tcBorders>
          </w:tcPr>
          <w:p w14:paraId="51F9D8EE" w14:textId="48002D69" w:rsidR="00F7681F" w:rsidRPr="004A7CE3" w:rsidRDefault="00F7681F" w:rsidP="0089537F">
            <w:pPr>
              <w:spacing w:after="0" w:line="259" w:lineRule="auto"/>
              <w:ind w:left="0" w:right="55" w:firstLine="0"/>
              <w:jc w:val="center"/>
              <w:rPr>
                <w:color w:val="auto"/>
              </w:rPr>
            </w:pPr>
            <w:r w:rsidRPr="004A7CE3">
              <w:rPr>
                <w:color w:val="auto"/>
              </w:rPr>
              <w:t>1</w:t>
            </w:r>
            <w:r w:rsidR="00916879" w:rsidRPr="004A7CE3">
              <w:rPr>
                <w:color w:val="auto"/>
              </w:rPr>
              <w:t>5</w:t>
            </w:r>
            <w:r w:rsidRPr="004A7CE3">
              <w:rPr>
                <w:color w:val="auto"/>
              </w:rPr>
              <w:t xml:space="preserve">/100 % </w:t>
            </w:r>
          </w:p>
        </w:tc>
      </w:tr>
      <w:tr w:rsidR="004A7CE3" w:rsidRPr="004A7CE3" w14:paraId="77446A24" w14:textId="77777777" w:rsidTr="00F7681F">
        <w:tblPrEx>
          <w:tblCellMar>
            <w:left w:w="0" w:type="dxa"/>
            <w:bottom w:w="0" w:type="dxa"/>
            <w:right w:w="0" w:type="dxa"/>
          </w:tblCellMar>
        </w:tblPrEx>
        <w:trPr>
          <w:trHeight w:val="1666"/>
        </w:trPr>
        <w:tc>
          <w:tcPr>
            <w:tcW w:w="960" w:type="dxa"/>
            <w:tcBorders>
              <w:top w:val="single" w:sz="4" w:space="0" w:color="auto"/>
              <w:left w:val="single" w:sz="4" w:space="0" w:color="auto"/>
              <w:bottom w:val="single" w:sz="4" w:space="0" w:color="auto"/>
              <w:right w:val="single" w:sz="4" w:space="0" w:color="auto"/>
            </w:tcBorders>
          </w:tcPr>
          <w:p w14:paraId="2B292E2B" w14:textId="77777777" w:rsidR="00F7681F" w:rsidRPr="004A7CE3" w:rsidRDefault="00F7681F" w:rsidP="0089537F">
            <w:pPr>
              <w:spacing w:after="0" w:line="259" w:lineRule="auto"/>
              <w:ind w:left="0" w:right="62" w:firstLine="0"/>
              <w:jc w:val="center"/>
              <w:rPr>
                <w:color w:val="auto"/>
              </w:rPr>
            </w:pPr>
            <w:r w:rsidRPr="004A7CE3">
              <w:rPr>
                <w:color w:val="auto"/>
              </w:rPr>
              <w:t xml:space="preserve">1.13 </w:t>
            </w:r>
          </w:p>
        </w:tc>
        <w:tc>
          <w:tcPr>
            <w:tcW w:w="7259" w:type="dxa"/>
            <w:tcBorders>
              <w:top w:val="single" w:sz="4" w:space="0" w:color="auto"/>
              <w:left w:val="single" w:sz="4" w:space="0" w:color="auto"/>
              <w:bottom w:val="single" w:sz="4" w:space="0" w:color="auto"/>
              <w:right w:val="single" w:sz="4" w:space="0" w:color="auto"/>
            </w:tcBorders>
          </w:tcPr>
          <w:p w14:paraId="65DCFADD" w14:textId="77777777" w:rsidR="00F7681F" w:rsidRPr="004A7CE3" w:rsidRDefault="00F7681F" w:rsidP="0089537F">
            <w:pPr>
              <w:spacing w:after="0" w:line="259" w:lineRule="auto"/>
              <w:ind w:left="0" w:firstLine="0"/>
              <w:jc w:val="left"/>
              <w:rPr>
                <w:color w:val="auto"/>
              </w:rPr>
            </w:pPr>
            <w:r w:rsidRPr="004A7CE3">
              <w:rPr>
                <w:color w:val="auto"/>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743" w:type="dxa"/>
            <w:tcBorders>
              <w:top w:val="single" w:sz="4" w:space="0" w:color="auto"/>
              <w:left w:val="single" w:sz="4" w:space="0" w:color="auto"/>
              <w:bottom w:val="single" w:sz="4" w:space="0" w:color="auto"/>
              <w:right w:val="single" w:sz="4" w:space="0" w:color="auto"/>
            </w:tcBorders>
          </w:tcPr>
          <w:p w14:paraId="6990E8EB" w14:textId="77777777" w:rsidR="00F7681F" w:rsidRPr="004A7CE3" w:rsidRDefault="00F7681F" w:rsidP="0089537F">
            <w:pPr>
              <w:spacing w:after="0" w:line="259" w:lineRule="auto"/>
              <w:ind w:left="0" w:right="55" w:firstLine="0"/>
              <w:jc w:val="center"/>
              <w:rPr>
                <w:color w:val="auto"/>
              </w:rPr>
            </w:pPr>
            <w:r w:rsidRPr="004A7CE3">
              <w:rPr>
                <w:color w:val="auto"/>
              </w:rPr>
              <w:t xml:space="preserve">13/100 % </w:t>
            </w:r>
          </w:p>
        </w:tc>
      </w:tr>
      <w:tr w:rsidR="004A7CE3" w:rsidRPr="004A7CE3" w14:paraId="2AC3FF2E" w14:textId="77777777" w:rsidTr="00F7681F">
        <w:tblPrEx>
          <w:tblCellMar>
            <w:left w:w="0" w:type="dxa"/>
            <w:bottom w:w="0" w:type="dxa"/>
            <w:right w:w="0" w:type="dxa"/>
          </w:tblCellMar>
        </w:tblPrEx>
        <w:trPr>
          <w:trHeight w:val="562"/>
        </w:trPr>
        <w:tc>
          <w:tcPr>
            <w:tcW w:w="960" w:type="dxa"/>
            <w:tcBorders>
              <w:top w:val="single" w:sz="4" w:space="0" w:color="auto"/>
              <w:left w:val="single" w:sz="4" w:space="0" w:color="auto"/>
              <w:bottom w:val="single" w:sz="4" w:space="0" w:color="auto"/>
              <w:right w:val="single" w:sz="4" w:space="0" w:color="auto"/>
            </w:tcBorders>
          </w:tcPr>
          <w:p w14:paraId="16A8E110" w14:textId="77777777" w:rsidR="00F7681F" w:rsidRPr="004A7CE3" w:rsidRDefault="00F7681F" w:rsidP="0089537F">
            <w:pPr>
              <w:spacing w:after="0" w:line="259" w:lineRule="auto"/>
              <w:ind w:left="0" w:right="62" w:firstLine="0"/>
              <w:jc w:val="center"/>
              <w:rPr>
                <w:color w:val="auto"/>
              </w:rPr>
            </w:pPr>
            <w:r w:rsidRPr="004A7CE3">
              <w:rPr>
                <w:color w:val="auto"/>
              </w:rPr>
              <w:t xml:space="preserve">1.14 </w:t>
            </w:r>
          </w:p>
        </w:tc>
        <w:tc>
          <w:tcPr>
            <w:tcW w:w="7259" w:type="dxa"/>
            <w:tcBorders>
              <w:top w:val="single" w:sz="4" w:space="0" w:color="auto"/>
              <w:left w:val="single" w:sz="4" w:space="0" w:color="auto"/>
              <w:bottom w:val="single" w:sz="4" w:space="0" w:color="auto"/>
              <w:right w:val="single" w:sz="4" w:space="0" w:color="auto"/>
            </w:tcBorders>
          </w:tcPr>
          <w:p w14:paraId="67CEF18F" w14:textId="77777777" w:rsidR="00F7681F" w:rsidRPr="004A7CE3" w:rsidRDefault="00F7681F" w:rsidP="0089537F">
            <w:pPr>
              <w:spacing w:after="0" w:line="259" w:lineRule="auto"/>
              <w:ind w:left="0" w:firstLine="0"/>
              <w:jc w:val="left"/>
              <w:rPr>
                <w:color w:val="auto"/>
              </w:rPr>
            </w:pPr>
            <w:r w:rsidRPr="004A7CE3">
              <w:rPr>
                <w:color w:val="auto"/>
              </w:rPr>
              <w:t xml:space="preserve">Соотношение “педагогический работник/воспитанник” в дошкольной образовательной организации </w:t>
            </w:r>
          </w:p>
        </w:tc>
        <w:tc>
          <w:tcPr>
            <w:tcW w:w="1743" w:type="dxa"/>
            <w:tcBorders>
              <w:top w:val="single" w:sz="4" w:space="0" w:color="auto"/>
              <w:left w:val="single" w:sz="4" w:space="0" w:color="auto"/>
              <w:bottom w:val="single" w:sz="4" w:space="0" w:color="auto"/>
              <w:right w:val="single" w:sz="4" w:space="0" w:color="auto"/>
            </w:tcBorders>
          </w:tcPr>
          <w:p w14:paraId="0915F77C" w14:textId="7CA9B31F" w:rsidR="00F7681F" w:rsidRPr="004A7CE3" w:rsidRDefault="00F7681F" w:rsidP="0089537F">
            <w:pPr>
              <w:spacing w:after="0" w:line="259" w:lineRule="auto"/>
              <w:ind w:left="0" w:right="56" w:firstLine="0"/>
              <w:jc w:val="center"/>
              <w:rPr>
                <w:color w:val="auto"/>
              </w:rPr>
            </w:pPr>
            <w:r w:rsidRPr="004A7CE3">
              <w:rPr>
                <w:color w:val="auto"/>
              </w:rPr>
              <w:t>1</w:t>
            </w:r>
            <w:r w:rsidR="00AF08E4" w:rsidRPr="004A7CE3">
              <w:rPr>
                <w:color w:val="auto"/>
              </w:rPr>
              <w:t>2</w:t>
            </w:r>
            <w:r w:rsidRPr="004A7CE3">
              <w:rPr>
                <w:color w:val="auto"/>
              </w:rPr>
              <w:t>/1</w:t>
            </w:r>
            <w:r w:rsidR="00916879" w:rsidRPr="004A7CE3">
              <w:rPr>
                <w:color w:val="auto"/>
              </w:rPr>
              <w:t>24</w:t>
            </w:r>
          </w:p>
        </w:tc>
      </w:tr>
      <w:tr w:rsidR="004A7CE3" w:rsidRPr="004A7CE3" w14:paraId="2B154DB2" w14:textId="77777777" w:rsidTr="00F7681F">
        <w:tblPrEx>
          <w:tblCellMar>
            <w:left w:w="0" w:type="dxa"/>
            <w:bottom w:w="0" w:type="dxa"/>
            <w:right w:w="0" w:type="dxa"/>
          </w:tblCellMar>
        </w:tblPrEx>
        <w:trPr>
          <w:trHeight w:val="562"/>
        </w:trPr>
        <w:tc>
          <w:tcPr>
            <w:tcW w:w="960" w:type="dxa"/>
            <w:tcBorders>
              <w:top w:val="single" w:sz="4" w:space="0" w:color="auto"/>
              <w:left w:val="single" w:sz="4" w:space="0" w:color="auto"/>
              <w:bottom w:val="single" w:sz="4" w:space="0" w:color="auto"/>
              <w:right w:val="single" w:sz="4" w:space="0" w:color="auto"/>
            </w:tcBorders>
          </w:tcPr>
          <w:p w14:paraId="3C2144DA" w14:textId="77777777" w:rsidR="00F7681F" w:rsidRPr="004A7CE3" w:rsidRDefault="00F7681F" w:rsidP="0089537F">
            <w:pPr>
              <w:spacing w:after="0" w:line="259" w:lineRule="auto"/>
              <w:ind w:left="0" w:right="62" w:firstLine="0"/>
              <w:jc w:val="center"/>
              <w:rPr>
                <w:color w:val="auto"/>
              </w:rPr>
            </w:pPr>
            <w:r w:rsidRPr="004A7CE3">
              <w:rPr>
                <w:color w:val="auto"/>
              </w:rPr>
              <w:t xml:space="preserve">1.15 </w:t>
            </w:r>
          </w:p>
        </w:tc>
        <w:tc>
          <w:tcPr>
            <w:tcW w:w="7259" w:type="dxa"/>
            <w:tcBorders>
              <w:top w:val="single" w:sz="4" w:space="0" w:color="auto"/>
              <w:left w:val="single" w:sz="4" w:space="0" w:color="auto"/>
              <w:bottom w:val="single" w:sz="4" w:space="0" w:color="auto"/>
              <w:right w:val="single" w:sz="4" w:space="0" w:color="auto"/>
            </w:tcBorders>
          </w:tcPr>
          <w:p w14:paraId="635B416D" w14:textId="77777777" w:rsidR="00F7681F" w:rsidRPr="004A7CE3" w:rsidRDefault="00F7681F" w:rsidP="0089537F">
            <w:pPr>
              <w:spacing w:after="0" w:line="259" w:lineRule="auto"/>
              <w:ind w:left="0" w:firstLine="0"/>
              <w:jc w:val="left"/>
              <w:rPr>
                <w:color w:val="auto"/>
              </w:rPr>
            </w:pPr>
            <w:r w:rsidRPr="004A7CE3">
              <w:rPr>
                <w:color w:val="auto"/>
              </w:rPr>
              <w:t xml:space="preserve">Наличие в образовательной организации следующих педагогических работников: </w:t>
            </w:r>
          </w:p>
        </w:tc>
        <w:tc>
          <w:tcPr>
            <w:tcW w:w="1743" w:type="dxa"/>
            <w:tcBorders>
              <w:top w:val="single" w:sz="4" w:space="0" w:color="auto"/>
              <w:left w:val="single" w:sz="4" w:space="0" w:color="auto"/>
              <w:bottom w:val="single" w:sz="4" w:space="0" w:color="auto"/>
              <w:right w:val="single" w:sz="4" w:space="0" w:color="auto"/>
            </w:tcBorders>
          </w:tcPr>
          <w:p w14:paraId="3EE9D175" w14:textId="77777777" w:rsidR="00F7681F" w:rsidRPr="004A7CE3" w:rsidRDefault="00F7681F" w:rsidP="0089537F">
            <w:pPr>
              <w:spacing w:after="0" w:line="259" w:lineRule="auto"/>
              <w:ind w:left="4" w:firstLine="0"/>
              <w:jc w:val="center"/>
              <w:rPr>
                <w:color w:val="auto"/>
              </w:rPr>
            </w:pPr>
            <w:r w:rsidRPr="004A7CE3">
              <w:rPr>
                <w:color w:val="auto"/>
              </w:rPr>
              <w:t xml:space="preserve"> </w:t>
            </w:r>
          </w:p>
        </w:tc>
      </w:tr>
      <w:tr w:rsidR="004A7CE3" w:rsidRPr="004A7CE3" w14:paraId="24D6DB4C" w14:textId="77777777" w:rsidTr="00F7681F">
        <w:tblPrEx>
          <w:tblCellMar>
            <w:left w:w="0" w:type="dxa"/>
            <w:bottom w:w="0" w:type="dxa"/>
            <w:right w:w="0" w:type="dxa"/>
          </w:tblCellMar>
        </w:tblPrEx>
        <w:trPr>
          <w:trHeight w:val="286"/>
        </w:trPr>
        <w:tc>
          <w:tcPr>
            <w:tcW w:w="960" w:type="dxa"/>
            <w:tcBorders>
              <w:top w:val="single" w:sz="4" w:space="0" w:color="auto"/>
              <w:left w:val="single" w:sz="4" w:space="0" w:color="auto"/>
              <w:bottom w:val="single" w:sz="4" w:space="0" w:color="auto"/>
              <w:right w:val="single" w:sz="4" w:space="0" w:color="auto"/>
            </w:tcBorders>
          </w:tcPr>
          <w:p w14:paraId="6B52777C" w14:textId="77777777" w:rsidR="00F7681F" w:rsidRPr="004A7CE3" w:rsidRDefault="00F7681F" w:rsidP="0089537F">
            <w:pPr>
              <w:spacing w:after="0" w:line="259" w:lineRule="auto"/>
              <w:ind w:left="1" w:firstLine="0"/>
              <w:jc w:val="left"/>
              <w:rPr>
                <w:color w:val="auto"/>
              </w:rPr>
            </w:pPr>
            <w:r w:rsidRPr="004A7CE3">
              <w:rPr>
                <w:color w:val="auto"/>
              </w:rPr>
              <w:t xml:space="preserve">1.15.1 </w:t>
            </w:r>
          </w:p>
        </w:tc>
        <w:tc>
          <w:tcPr>
            <w:tcW w:w="7259" w:type="dxa"/>
            <w:tcBorders>
              <w:top w:val="single" w:sz="4" w:space="0" w:color="auto"/>
              <w:left w:val="single" w:sz="4" w:space="0" w:color="auto"/>
              <w:bottom w:val="single" w:sz="4" w:space="0" w:color="auto"/>
              <w:right w:val="single" w:sz="4" w:space="0" w:color="auto"/>
            </w:tcBorders>
          </w:tcPr>
          <w:p w14:paraId="55BEB75F" w14:textId="77777777" w:rsidR="00F7681F" w:rsidRPr="004A7CE3" w:rsidRDefault="00F7681F" w:rsidP="0089537F">
            <w:pPr>
              <w:spacing w:after="0" w:line="259" w:lineRule="auto"/>
              <w:ind w:left="0" w:firstLine="0"/>
              <w:jc w:val="left"/>
              <w:rPr>
                <w:color w:val="auto"/>
              </w:rPr>
            </w:pPr>
            <w:r w:rsidRPr="004A7CE3">
              <w:rPr>
                <w:color w:val="auto"/>
              </w:rPr>
              <w:t xml:space="preserve">Музыкального руководителя </w:t>
            </w:r>
          </w:p>
        </w:tc>
        <w:tc>
          <w:tcPr>
            <w:tcW w:w="1743" w:type="dxa"/>
            <w:tcBorders>
              <w:top w:val="single" w:sz="4" w:space="0" w:color="auto"/>
              <w:left w:val="single" w:sz="4" w:space="0" w:color="auto"/>
              <w:bottom w:val="single" w:sz="4" w:space="0" w:color="auto"/>
              <w:right w:val="single" w:sz="4" w:space="0" w:color="auto"/>
            </w:tcBorders>
          </w:tcPr>
          <w:p w14:paraId="108DA3F0" w14:textId="77777777" w:rsidR="00F7681F" w:rsidRPr="004A7CE3" w:rsidRDefault="00F7681F" w:rsidP="0089537F">
            <w:pPr>
              <w:spacing w:after="0" w:line="259" w:lineRule="auto"/>
              <w:ind w:left="0" w:right="57" w:firstLine="0"/>
              <w:jc w:val="center"/>
              <w:rPr>
                <w:color w:val="auto"/>
              </w:rPr>
            </w:pPr>
            <w:r w:rsidRPr="004A7CE3">
              <w:rPr>
                <w:color w:val="auto"/>
              </w:rPr>
              <w:t xml:space="preserve">да  </w:t>
            </w:r>
          </w:p>
        </w:tc>
      </w:tr>
      <w:tr w:rsidR="004A7CE3" w:rsidRPr="004A7CE3" w14:paraId="6F666E32" w14:textId="77777777" w:rsidTr="00F7681F">
        <w:tblPrEx>
          <w:tblCellMar>
            <w:left w:w="0" w:type="dxa"/>
            <w:bottom w:w="0" w:type="dxa"/>
            <w:right w:w="0" w:type="dxa"/>
          </w:tblCellMar>
        </w:tblPrEx>
        <w:trPr>
          <w:trHeight w:val="288"/>
        </w:trPr>
        <w:tc>
          <w:tcPr>
            <w:tcW w:w="960" w:type="dxa"/>
            <w:tcBorders>
              <w:top w:val="single" w:sz="4" w:space="0" w:color="auto"/>
              <w:left w:val="single" w:sz="4" w:space="0" w:color="auto"/>
              <w:bottom w:val="single" w:sz="4" w:space="0" w:color="auto"/>
              <w:right w:val="single" w:sz="4" w:space="0" w:color="auto"/>
            </w:tcBorders>
          </w:tcPr>
          <w:p w14:paraId="61A7B36C" w14:textId="77777777" w:rsidR="00F7681F" w:rsidRPr="004A7CE3" w:rsidRDefault="00F7681F" w:rsidP="0089537F">
            <w:pPr>
              <w:spacing w:after="0" w:line="259" w:lineRule="auto"/>
              <w:ind w:left="1" w:firstLine="0"/>
              <w:jc w:val="left"/>
              <w:rPr>
                <w:color w:val="auto"/>
              </w:rPr>
            </w:pPr>
            <w:r w:rsidRPr="004A7CE3">
              <w:rPr>
                <w:color w:val="auto"/>
              </w:rPr>
              <w:t xml:space="preserve">1.15.2 </w:t>
            </w:r>
          </w:p>
        </w:tc>
        <w:tc>
          <w:tcPr>
            <w:tcW w:w="7259" w:type="dxa"/>
            <w:tcBorders>
              <w:top w:val="single" w:sz="4" w:space="0" w:color="auto"/>
              <w:left w:val="single" w:sz="4" w:space="0" w:color="auto"/>
              <w:bottom w:val="single" w:sz="4" w:space="0" w:color="auto"/>
              <w:right w:val="single" w:sz="4" w:space="0" w:color="auto"/>
            </w:tcBorders>
          </w:tcPr>
          <w:p w14:paraId="799B14A4" w14:textId="77777777" w:rsidR="00F7681F" w:rsidRPr="004A7CE3" w:rsidRDefault="00F7681F" w:rsidP="0089537F">
            <w:pPr>
              <w:spacing w:after="0" w:line="259" w:lineRule="auto"/>
              <w:ind w:left="0" w:firstLine="0"/>
              <w:jc w:val="left"/>
              <w:rPr>
                <w:color w:val="auto"/>
              </w:rPr>
            </w:pPr>
            <w:r w:rsidRPr="004A7CE3">
              <w:rPr>
                <w:color w:val="auto"/>
              </w:rPr>
              <w:t xml:space="preserve">Инструктора по физической культуре </w:t>
            </w:r>
          </w:p>
        </w:tc>
        <w:tc>
          <w:tcPr>
            <w:tcW w:w="1743" w:type="dxa"/>
            <w:tcBorders>
              <w:top w:val="single" w:sz="4" w:space="0" w:color="auto"/>
              <w:left w:val="single" w:sz="4" w:space="0" w:color="auto"/>
              <w:bottom w:val="single" w:sz="4" w:space="0" w:color="auto"/>
              <w:right w:val="single" w:sz="4" w:space="0" w:color="auto"/>
            </w:tcBorders>
          </w:tcPr>
          <w:p w14:paraId="4D73D2AF" w14:textId="77777777" w:rsidR="00F7681F" w:rsidRPr="004A7CE3" w:rsidRDefault="00F7681F" w:rsidP="0089537F">
            <w:pPr>
              <w:spacing w:after="0" w:line="259" w:lineRule="auto"/>
              <w:ind w:left="0" w:right="57" w:firstLine="0"/>
              <w:jc w:val="center"/>
              <w:rPr>
                <w:color w:val="auto"/>
              </w:rPr>
            </w:pPr>
            <w:r w:rsidRPr="004A7CE3">
              <w:rPr>
                <w:color w:val="auto"/>
              </w:rPr>
              <w:t xml:space="preserve">да </w:t>
            </w:r>
          </w:p>
        </w:tc>
      </w:tr>
      <w:tr w:rsidR="004A7CE3" w:rsidRPr="004A7CE3" w14:paraId="3E057EAC" w14:textId="77777777" w:rsidTr="00F7681F">
        <w:tblPrEx>
          <w:tblCellMar>
            <w:left w:w="0" w:type="dxa"/>
            <w:bottom w:w="0" w:type="dxa"/>
            <w:right w:w="0" w:type="dxa"/>
          </w:tblCellMar>
        </w:tblPrEx>
        <w:trPr>
          <w:trHeight w:val="286"/>
        </w:trPr>
        <w:tc>
          <w:tcPr>
            <w:tcW w:w="960" w:type="dxa"/>
            <w:tcBorders>
              <w:top w:val="single" w:sz="4" w:space="0" w:color="auto"/>
              <w:left w:val="single" w:sz="4" w:space="0" w:color="auto"/>
              <w:bottom w:val="single" w:sz="4" w:space="0" w:color="auto"/>
              <w:right w:val="single" w:sz="4" w:space="0" w:color="auto"/>
            </w:tcBorders>
          </w:tcPr>
          <w:p w14:paraId="479E6036" w14:textId="77777777" w:rsidR="00F7681F" w:rsidRPr="004A7CE3" w:rsidRDefault="00F7681F" w:rsidP="0089537F">
            <w:pPr>
              <w:spacing w:after="0" w:line="259" w:lineRule="auto"/>
              <w:ind w:left="1" w:firstLine="0"/>
              <w:jc w:val="left"/>
              <w:rPr>
                <w:color w:val="auto"/>
              </w:rPr>
            </w:pPr>
            <w:r w:rsidRPr="004A7CE3">
              <w:rPr>
                <w:color w:val="auto"/>
              </w:rPr>
              <w:t xml:space="preserve">1.15.3 </w:t>
            </w:r>
          </w:p>
        </w:tc>
        <w:tc>
          <w:tcPr>
            <w:tcW w:w="7259" w:type="dxa"/>
            <w:tcBorders>
              <w:top w:val="single" w:sz="4" w:space="0" w:color="auto"/>
              <w:left w:val="single" w:sz="4" w:space="0" w:color="auto"/>
              <w:bottom w:val="single" w:sz="4" w:space="0" w:color="auto"/>
              <w:right w:val="single" w:sz="4" w:space="0" w:color="auto"/>
            </w:tcBorders>
          </w:tcPr>
          <w:p w14:paraId="21DDCEC3" w14:textId="77777777" w:rsidR="00F7681F" w:rsidRPr="004A7CE3" w:rsidRDefault="00F7681F" w:rsidP="0089537F">
            <w:pPr>
              <w:spacing w:after="0" w:line="259" w:lineRule="auto"/>
              <w:ind w:left="0" w:firstLine="0"/>
              <w:jc w:val="left"/>
              <w:rPr>
                <w:color w:val="auto"/>
              </w:rPr>
            </w:pPr>
            <w:r w:rsidRPr="004A7CE3">
              <w:rPr>
                <w:color w:val="auto"/>
              </w:rPr>
              <w:t xml:space="preserve">Учителя-логопеда </w:t>
            </w:r>
          </w:p>
        </w:tc>
        <w:tc>
          <w:tcPr>
            <w:tcW w:w="1743" w:type="dxa"/>
            <w:tcBorders>
              <w:top w:val="single" w:sz="4" w:space="0" w:color="auto"/>
              <w:left w:val="single" w:sz="4" w:space="0" w:color="auto"/>
              <w:bottom w:val="single" w:sz="4" w:space="0" w:color="auto"/>
              <w:right w:val="single" w:sz="4" w:space="0" w:color="auto"/>
            </w:tcBorders>
          </w:tcPr>
          <w:p w14:paraId="5551CBD5" w14:textId="77777777" w:rsidR="00F7681F" w:rsidRPr="004A7CE3" w:rsidRDefault="00F7681F" w:rsidP="0089537F">
            <w:pPr>
              <w:spacing w:after="0" w:line="259" w:lineRule="auto"/>
              <w:ind w:left="0" w:right="56" w:firstLine="0"/>
              <w:jc w:val="center"/>
              <w:rPr>
                <w:color w:val="auto"/>
              </w:rPr>
            </w:pPr>
            <w:r w:rsidRPr="004A7CE3">
              <w:rPr>
                <w:color w:val="auto"/>
              </w:rPr>
              <w:t xml:space="preserve">нет </w:t>
            </w:r>
          </w:p>
        </w:tc>
      </w:tr>
      <w:tr w:rsidR="004A7CE3" w:rsidRPr="004A7CE3" w14:paraId="738C670E" w14:textId="77777777" w:rsidTr="00F7681F">
        <w:tblPrEx>
          <w:tblCellMar>
            <w:left w:w="0" w:type="dxa"/>
            <w:bottom w:w="0" w:type="dxa"/>
            <w:right w:w="0" w:type="dxa"/>
          </w:tblCellMar>
        </w:tblPrEx>
        <w:trPr>
          <w:trHeight w:val="286"/>
        </w:trPr>
        <w:tc>
          <w:tcPr>
            <w:tcW w:w="960" w:type="dxa"/>
            <w:tcBorders>
              <w:top w:val="single" w:sz="4" w:space="0" w:color="auto"/>
              <w:left w:val="single" w:sz="4" w:space="0" w:color="auto"/>
              <w:bottom w:val="single" w:sz="4" w:space="0" w:color="auto"/>
              <w:right w:val="single" w:sz="4" w:space="0" w:color="auto"/>
            </w:tcBorders>
          </w:tcPr>
          <w:p w14:paraId="73D97395" w14:textId="77777777" w:rsidR="00F7681F" w:rsidRPr="004A7CE3" w:rsidRDefault="00F7681F" w:rsidP="0089537F">
            <w:pPr>
              <w:spacing w:after="0" w:line="259" w:lineRule="auto"/>
              <w:ind w:left="1" w:firstLine="0"/>
              <w:jc w:val="left"/>
              <w:rPr>
                <w:color w:val="auto"/>
              </w:rPr>
            </w:pPr>
            <w:r w:rsidRPr="004A7CE3">
              <w:rPr>
                <w:color w:val="auto"/>
              </w:rPr>
              <w:t xml:space="preserve">1.15.4 </w:t>
            </w:r>
          </w:p>
        </w:tc>
        <w:tc>
          <w:tcPr>
            <w:tcW w:w="7259" w:type="dxa"/>
            <w:tcBorders>
              <w:top w:val="single" w:sz="4" w:space="0" w:color="auto"/>
              <w:left w:val="single" w:sz="4" w:space="0" w:color="auto"/>
              <w:bottom w:val="single" w:sz="4" w:space="0" w:color="auto"/>
              <w:right w:val="single" w:sz="4" w:space="0" w:color="auto"/>
            </w:tcBorders>
          </w:tcPr>
          <w:p w14:paraId="783418EE" w14:textId="77777777" w:rsidR="00F7681F" w:rsidRPr="004A7CE3" w:rsidRDefault="00F7681F" w:rsidP="0089537F">
            <w:pPr>
              <w:spacing w:after="0" w:line="259" w:lineRule="auto"/>
              <w:ind w:left="0" w:firstLine="0"/>
              <w:jc w:val="left"/>
              <w:rPr>
                <w:color w:val="auto"/>
              </w:rPr>
            </w:pPr>
            <w:r w:rsidRPr="004A7CE3">
              <w:rPr>
                <w:color w:val="auto"/>
              </w:rPr>
              <w:t xml:space="preserve">Логопеда </w:t>
            </w:r>
          </w:p>
        </w:tc>
        <w:tc>
          <w:tcPr>
            <w:tcW w:w="1743" w:type="dxa"/>
            <w:tcBorders>
              <w:top w:val="single" w:sz="4" w:space="0" w:color="auto"/>
              <w:left w:val="single" w:sz="4" w:space="0" w:color="auto"/>
              <w:bottom w:val="single" w:sz="4" w:space="0" w:color="auto"/>
              <w:right w:val="single" w:sz="4" w:space="0" w:color="auto"/>
            </w:tcBorders>
          </w:tcPr>
          <w:p w14:paraId="01AD61C5" w14:textId="77777777" w:rsidR="00F7681F" w:rsidRPr="004A7CE3" w:rsidRDefault="00F7681F" w:rsidP="0089537F">
            <w:pPr>
              <w:spacing w:after="0" w:line="259" w:lineRule="auto"/>
              <w:ind w:left="0" w:right="56" w:firstLine="0"/>
              <w:jc w:val="center"/>
              <w:rPr>
                <w:color w:val="auto"/>
              </w:rPr>
            </w:pPr>
            <w:r w:rsidRPr="004A7CE3">
              <w:rPr>
                <w:color w:val="auto"/>
              </w:rPr>
              <w:t xml:space="preserve">нет </w:t>
            </w:r>
          </w:p>
        </w:tc>
      </w:tr>
      <w:tr w:rsidR="004A7CE3" w:rsidRPr="004A7CE3" w14:paraId="47711F13" w14:textId="77777777" w:rsidTr="00F7681F">
        <w:tblPrEx>
          <w:tblCellMar>
            <w:left w:w="0" w:type="dxa"/>
            <w:bottom w:w="0" w:type="dxa"/>
            <w:right w:w="0" w:type="dxa"/>
          </w:tblCellMar>
        </w:tblPrEx>
        <w:trPr>
          <w:trHeight w:val="286"/>
        </w:trPr>
        <w:tc>
          <w:tcPr>
            <w:tcW w:w="960" w:type="dxa"/>
            <w:tcBorders>
              <w:top w:val="single" w:sz="4" w:space="0" w:color="auto"/>
              <w:left w:val="single" w:sz="4" w:space="0" w:color="auto"/>
              <w:bottom w:val="single" w:sz="4" w:space="0" w:color="auto"/>
              <w:right w:val="single" w:sz="4" w:space="0" w:color="auto"/>
            </w:tcBorders>
          </w:tcPr>
          <w:p w14:paraId="6C5A6F88" w14:textId="77777777" w:rsidR="00F7681F" w:rsidRPr="004A7CE3" w:rsidRDefault="00F7681F" w:rsidP="0089537F">
            <w:pPr>
              <w:spacing w:after="0" w:line="259" w:lineRule="auto"/>
              <w:ind w:left="1" w:firstLine="0"/>
              <w:jc w:val="left"/>
              <w:rPr>
                <w:color w:val="auto"/>
              </w:rPr>
            </w:pPr>
            <w:r w:rsidRPr="004A7CE3">
              <w:rPr>
                <w:color w:val="auto"/>
              </w:rPr>
              <w:t xml:space="preserve">1.15.5 </w:t>
            </w:r>
          </w:p>
        </w:tc>
        <w:tc>
          <w:tcPr>
            <w:tcW w:w="7259" w:type="dxa"/>
            <w:tcBorders>
              <w:top w:val="single" w:sz="4" w:space="0" w:color="auto"/>
              <w:left w:val="single" w:sz="4" w:space="0" w:color="auto"/>
              <w:bottom w:val="single" w:sz="4" w:space="0" w:color="auto"/>
              <w:right w:val="single" w:sz="4" w:space="0" w:color="auto"/>
            </w:tcBorders>
          </w:tcPr>
          <w:p w14:paraId="6475B774" w14:textId="77777777" w:rsidR="00F7681F" w:rsidRPr="004A7CE3" w:rsidRDefault="00F7681F" w:rsidP="0089537F">
            <w:pPr>
              <w:spacing w:after="0" w:line="259" w:lineRule="auto"/>
              <w:ind w:left="0" w:firstLine="0"/>
              <w:jc w:val="left"/>
              <w:rPr>
                <w:color w:val="auto"/>
              </w:rPr>
            </w:pPr>
            <w:r w:rsidRPr="004A7CE3">
              <w:rPr>
                <w:color w:val="auto"/>
              </w:rPr>
              <w:t xml:space="preserve">Учителя- дефектолога </w:t>
            </w:r>
          </w:p>
        </w:tc>
        <w:tc>
          <w:tcPr>
            <w:tcW w:w="1743" w:type="dxa"/>
            <w:tcBorders>
              <w:top w:val="single" w:sz="4" w:space="0" w:color="auto"/>
              <w:left w:val="single" w:sz="4" w:space="0" w:color="auto"/>
              <w:bottom w:val="single" w:sz="4" w:space="0" w:color="auto"/>
              <w:right w:val="single" w:sz="4" w:space="0" w:color="auto"/>
            </w:tcBorders>
          </w:tcPr>
          <w:p w14:paraId="130BD182" w14:textId="77777777" w:rsidR="00F7681F" w:rsidRPr="004A7CE3" w:rsidRDefault="00F7681F" w:rsidP="0089537F">
            <w:pPr>
              <w:spacing w:after="0" w:line="259" w:lineRule="auto"/>
              <w:ind w:left="0" w:right="56" w:firstLine="0"/>
              <w:jc w:val="center"/>
              <w:rPr>
                <w:color w:val="auto"/>
              </w:rPr>
            </w:pPr>
            <w:r w:rsidRPr="004A7CE3">
              <w:rPr>
                <w:color w:val="auto"/>
              </w:rPr>
              <w:t xml:space="preserve">нет </w:t>
            </w:r>
          </w:p>
        </w:tc>
      </w:tr>
      <w:tr w:rsidR="004A7CE3" w:rsidRPr="004A7CE3" w14:paraId="50973442" w14:textId="77777777" w:rsidTr="00F7681F">
        <w:tblPrEx>
          <w:tblCellMar>
            <w:left w:w="0" w:type="dxa"/>
            <w:bottom w:w="0" w:type="dxa"/>
            <w:right w:w="0" w:type="dxa"/>
          </w:tblCellMar>
        </w:tblPrEx>
        <w:trPr>
          <w:trHeight w:val="286"/>
        </w:trPr>
        <w:tc>
          <w:tcPr>
            <w:tcW w:w="960" w:type="dxa"/>
            <w:tcBorders>
              <w:top w:val="single" w:sz="4" w:space="0" w:color="auto"/>
              <w:left w:val="single" w:sz="4" w:space="0" w:color="auto"/>
              <w:bottom w:val="single" w:sz="4" w:space="0" w:color="auto"/>
              <w:right w:val="single" w:sz="4" w:space="0" w:color="auto"/>
            </w:tcBorders>
          </w:tcPr>
          <w:p w14:paraId="59C1F43E" w14:textId="77777777" w:rsidR="00F7681F" w:rsidRPr="004A7CE3" w:rsidRDefault="00F7681F" w:rsidP="0089537F">
            <w:pPr>
              <w:spacing w:after="0" w:line="259" w:lineRule="auto"/>
              <w:ind w:left="1" w:firstLine="0"/>
              <w:jc w:val="left"/>
              <w:rPr>
                <w:color w:val="auto"/>
              </w:rPr>
            </w:pPr>
            <w:r w:rsidRPr="004A7CE3">
              <w:rPr>
                <w:color w:val="auto"/>
              </w:rPr>
              <w:t xml:space="preserve">1.15.6 </w:t>
            </w:r>
          </w:p>
        </w:tc>
        <w:tc>
          <w:tcPr>
            <w:tcW w:w="7259" w:type="dxa"/>
            <w:tcBorders>
              <w:top w:val="single" w:sz="4" w:space="0" w:color="auto"/>
              <w:left w:val="single" w:sz="4" w:space="0" w:color="auto"/>
              <w:bottom w:val="single" w:sz="4" w:space="0" w:color="auto"/>
              <w:right w:val="single" w:sz="4" w:space="0" w:color="auto"/>
            </w:tcBorders>
          </w:tcPr>
          <w:p w14:paraId="00C3CE49" w14:textId="77777777" w:rsidR="00F7681F" w:rsidRPr="004A7CE3" w:rsidRDefault="00F7681F" w:rsidP="0089537F">
            <w:pPr>
              <w:spacing w:after="0" w:line="259" w:lineRule="auto"/>
              <w:ind w:left="0" w:firstLine="0"/>
              <w:jc w:val="left"/>
              <w:rPr>
                <w:color w:val="auto"/>
              </w:rPr>
            </w:pPr>
            <w:r w:rsidRPr="004A7CE3">
              <w:rPr>
                <w:color w:val="auto"/>
              </w:rPr>
              <w:t xml:space="preserve">Педагога-психолога </w:t>
            </w:r>
          </w:p>
        </w:tc>
        <w:tc>
          <w:tcPr>
            <w:tcW w:w="1743" w:type="dxa"/>
            <w:tcBorders>
              <w:top w:val="single" w:sz="4" w:space="0" w:color="auto"/>
              <w:left w:val="single" w:sz="4" w:space="0" w:color="auto"/>
              <w:bottom w:val="single" w:sz="4" w:space="0" w:color="auto"/>
              <w:right w:val="single" w:sz="4" w:space="0" w:color="auto"/>
            </w:tcBorders>
          </w:tcPr>
          <w:p w14:paraId="72CD7F3D" w14:textId="77777777" w:rsidR="00F7681F" w:rsidRPr="004A7CE3" w:rsidRDefault="00F7681F" w:rsidP="0089537F">
            <w:pPr>
              <w:spacing w:after="0" w:line="259" w:lineRule="auto"/>
              <w:ind w:left="0" w:right="56" w:firstLine="0"/>
              <w:jc w:val="center"/>
              <w:rPr>
                <w:color w:val="auto"/>
              </w:rPr>
            </w:pPr>
            <w:r w:rsidRPr="004A7CE3">
              <w:rPr>
                <w:color w:val="auto"/>
              </w:rPr>
              <w:t xml:space="preserve">нет </w:t>
            </w:r>
          </w:p>
        </w:tc>
      </w:tr>
      <w:tr w:rsidR="004A7CE3" w:rsidRPr="004A7CE3" w14:paraId="7D5DB4C1" w14:textId="77777777" w:rsidTr="00F7681F">
        <w:tblPrEx>
          <w:tblCellMar>
            <w:left w:w="0" w:type="dxa"/>
            <w:bottom w:w="0" w:type="dxa"/>
            <w:right w:w="0" w:type="dxa"/>
          </w:tblCellMar>
        </w:tblPrEx>
        <w:trPr>
          <w:trHeight w:val="286"/>
        </w:trPr>
        <w:tc>
          <w:tcPr>
            <w:tcW w:w="960" w:type="dxa"/>
            <w:tcBorders>
              <w:top w:val="single" w:sz="4" w:space="0" w:color="auto"/>
              <w:left w:val="single" w:sz="4" w:space="0" w:color="auto"/>
              <w:bottom w:val="single" w:sz="4" w:space="0" w:color="auto"/>
              <w:right w:val="single" w:sz="4" w:space="0" w:color="auto"/>
            </w:tcBorders>
          </w:tcPr>
          <w:p w14:paraId="53BC98F9" w14:textId="77777777" w:rsidR="00F7681F" w:rsidRPr="004A7CE3" w:rsidRDefault="00F7681F" w:rsidP="0089537F">
            <w:pPr>
              <w:spacing w:after="0" w:line="259" w:lineRule="auto"/>
              <w:ind w:left="0" w:right="62" w:firstLine="0"/>
              <w:jc w:val="center"/>
              <w:rPr>
                <w:color w:val="auto"/>
              </w:rPr>
            </w:pPr>
            <w:r w:rsidRPr="004A7CE3">
              <w:rPr>
                <w:color w:val="auto"/>
              </w:rPr>
              <w:t xml:space="preserve">2. </w:t>
            </w:r>
          </w:p>
        </w:tc>
        <w:tc>
          <w:tcPr>
            <w:tcW w:w="7259" w:type="dxa"/>
            <w:tcBorders>
              <w:top w:val="single" w:sz="4" w:space="0" w:color="auto"/>
              <w:left w:val="single" w:sz="4" w:space="0" w:color="auto"/>
              <w:bottom w:val="single" w:sz="4" w:space="0" w:color="auto"/>
              <w:right w:val="single" w:sz="4" w:space="0" w:color="auto"/>
            </w:tcBorders>
          </w:tcPr>
          <w:p w14:paraId="05456FDD" w14:textId="77777777" w:rsidR="00F7681F" w:rsidRPr="004A7CE3" w:rsidRDefault="00F7681F" w:rsidP="0089537F">
            <w:pPr>
              <w:spacing w:after="0" w:line="259" w:lineRule="auto"/>
              <w:ind w:left="0" w:firstLine="0"/>
              <w:jc w:val="left"/>
              <w:rPr>
                <w:color w:val="auto"/>
              </w:rPr>
            </w:pPr>
            <w:r w:rsidRPr="004A7CE3">
              <w:rPr>
                <w:color w:val="auto"/>
              </w:rPr>
              <w:t xml:space="preserve">Инфраструктура </w:t>
            </w:r>
          </w:p>
        </w:tc>
        <w:tc>
          <w:tcPr>
            <w:tcW w:w="1743" w:type="dxa"/>
            <w:tcBorders>
              <w:top w:val="single" w:sz="4" w:space="0" w:color="auto"/>
              <w:left w:val="single" w:sz="4" w:space="0" w:color="auto"/>
              <w:bottom w:val="single" w:sz="4" w:space="0" w:color="auto"/>
              <w:right w:val="single" w:sz="4" w:space="0" w:color="auto"/>
            </w:tcBorders>
          </w:tcPr>
          <w:p w14:paraId="53E117DF" w14:textId="77777777" w:rsidR="00F7681F" w:rsidRPr="004A7CE3" w:rsidRDefault="00F7681F" w:rsidP="0089537F">
            <w:pPr>
              <w:spacing w:after="0" w:line="259" w:lineRule="auto"/>
              <w:ind w:left="4" w:firstLine="0"/>
              <w:jc w:val="center"/>
              <w:rPr>
                <w:color w:val="auto"/>
              </w:rPr>
            </w:pPr>
            <w:r w:rsidRPr="004A7CE3">
              <w:rPr>
                <w:color w:val="auto"/>
              </w:rPr>
              <w:t xml:space="preserve"> </w:t>
            </w:r>
          </w:p>
        </w:tc>
      </w:tr>
      <w:tr w:rsidR="004A7CE3" w:rsidRPr="004A7CE3" w14:paraId="24E5A784" w14:textId="77777777" w:rsidTr="00F7681F">
        <w:tblPrEx>
          <w:tblCellMar>
            <w:left w:w="0" w:type="dxa"/>
            <w:bottom w:w="0" w:type="dxa"/>
            <w:right w:w="0" w:type="dxa"/>
          </w:tblCellMar>
        </w:tblPrEx>
        <w:trPr>
          <w:trHeight w:val="564"/>
        </w:trPr>
        <w:tc>
          <w:tcPr>
            <w:tcW w:w="960" w:type="dxa"/>
            <w:tcBorders>
              <w:top w:val="single" w:sz="4" w:space="0" w:color="auto"/>
              <w:left w:val="single" w:sz="4" w:space="0" w:color="auto"/>
              <w:bottom w:val="single" w:sz="4" w:space="0" w:color="auto"/>
              <w:right w:val="single" w:sz="4" w:space="0" w:color="auto"/>
            </w:tcBorders>
          </w:tcPr>
          <w:p w14:paraId="0EEC3BCA" w14:textId="77777777" w:rsidR="00F7681F" w:rsidRPr="004A7CE3" w:rsidRDefault="00F7681F" w:rsidP="0089537F">
            <w:pPr>
              <w:spacing w:after="0" w:line="259" w:lineRule="auto"/>
              <w:ind w:left="0" w:right="62" w:firstLine="0"/>
              <w:jc w:val="center"/>
              <w:rPr>
                <w:color w:val="auto"/>
              </w:rPr>
            </w:pPr>
            <w:r w:rsidRPr="004A7CE3">
              <w:rPr>
                <w:color w:val="auto"/>
              </w:rPr>
              <w:t xml:space="preserve">2.1 </w:t>
            </w:r>
          </w:p>
        </w:tc>
        <w:tc>
          <w:tcPr>
            <w:tcW w:w="7259" w:type="dxa"/>
            <w:tcBorders>
              <w:top w:val="single" w:sz="4" w:space="0" w:color="auto"/>
              <w:left w:val="single" w:sz="4" w:space="0" w:color="auto"/>
              <w:bottom w:val="single" w:sz="4" w:space="0" w:color="auto"/>
              <w:right w:val="single" w:sz="4" w:space="0" w:color="auto"/>
            </w:tcBorders>
          </w:tcPr>
          <w:p w14:paraId="17BE689C" w14:textId="77777777" w:rsidR="00F7681F" w:rsidRPr="004A7CE3" w:rsidRDefault="00F7681F" w:rsidP="0089537F">
            <w:pPr>
              <w:spacing w:after="0" w:line="259" w:lineRule="auto"/>
              <w:ind w:left="0" w:firstLine="0"/>
              <w:jc w:val="left"/>
              <w:rPr>
                <w:color w:val="auto"/>
              </w:rPr>
            </w:pPr>
            <w:r w:rsidRPr="004A7CE3">
              <w:rPr>
                <w:color w:val="auto"/>
              </w:rPr>
              <w:t xml:space="preserve">Общая площадь помещений, в которых осуществляется образовательная деятельность, в расчете на одного воспитанника </w:t>
            </w:r>
          </w:p>
        </w:tc>
        <w:tc>
          <w:tcPr>
            <w:tcW w:w="1743" w:type="dxa"/>
            <w:tcBorders>
              <w:top w:val="single" w:sz="4" w:space="0" w:color="auto"/>
              <w:left w:val="single" w:sz="4" w:space="0" w:color="auto"/>
              <w:bottom w:val="single" w:sz="4" w:space="0" w:color="auto"/>
              <w:right w:val="single" w:sz="4" w:space="0" w:color="auto"/>
            </w:tcBorders>
          </w:tcPr>
          <w:p w14:paraId="7EBFF34C" w14:textId="77777777" w:rsidR="00F7681F" w:rsidRPr="004A7CE3" w:rsidRDefault="00F7681F" w:rsidP="0089537F">
            <w:pPr>
              <w:spacing w:after="0" w:line="259" w:lineRule="auto"/>
              <w:ind w:left="0" w:right="55" w:firstLine="0"/>
              <w:jc w:val="center"/>
              <w:rPr>
                <w:color w:val="auto"/>
              </w:rPr>
            </w:pPr>
            <w:r w:rsidRPr="004A7CE3">
              <w:rPr>
                <w:color w:val="auto"/>
              </w:rPr>
              <w:t xml:space="preserve">291,4 </w:t>
            </w:r>
            <w:proofErr w:type="spellStart"/>
            <w:proofErr w:type="gramStart"/>
            <w:r w:rsidRPr="004A7CE3">
              <w:rPr>
                <w:color w:val="auto"/>
              </w:rPr>
              <w:t>кв.м</w:t>
            </w:r>
            <w:proofErr w:type="spellEnd"/>
            <w:proofErr w:type="gramEnd"/>
            <w:r w:rsidRPr="004A7CE3">
              <w:rPr>
                <w:color w:val="auto"/>
              </w:rPr>
              <w:t xml:space="preserve"> </w:t>
            </w:r>
          </w:p>
        </w:tc>
      </w:tr>
      <w:tr w:rsidR="004A7CE3" w:rsidRPr="004A7CE3" w14:paraId="4935BE7A" w14:textId="77777777" w:rsidTr="00F7681F">
        <w:tblPrEx>
          <w:tblCellMar>
            <w:left w:w="0" w:type="dxa"/>
            <w:bottom w:w="0" w:type="dxa"/>
            <w:right w:w="0" w:type="dxa"/>
          </w:tblCellMar>
        </w:tblPrEx>
        <w:trPr>
          <w:trHeight w:val="562"/>
        </w:trPr>
        <w:tc>
          <w:tcPr>
            <w:tcW w:w="960" w:type="dxa"/>
            <w:tcBorders>
              <w:top w:val="single" w:sz="4" w:space="0" w:color="auto"/>
              <w:left w:val="single" w:sz="4" w:space="0" w:color="auto"/>
              <w:bottom w:val="single" w:sz="4" w:space="0" w:color="auto"/>
              <w:right w:val="single" w:sz="4" w:space="0" w:color="auto"/>
            </w:tcBorders>
          </w:tcPr>
          <w:p w14:paraId="19584501" w14:textId="77777777" w:rsidR="00F7681F" w:rsidRPr="004A7CE3" w:rsidRDefault="00F7681F" w:rsidP="0089537F">
            <w:pPr>
              <w:spacing w:after="0" w:line="259" w:lineRule="auto"/>
              <w:ind w:left="0" w:right="62" w:firstLine="0"/>
              <w:jc w:val="center"/>
              <w:rPr>
                <w:color w:val="auto"/>
              </w:rPr>
            </w:pPr>
            <w:r w:rsidRPr="004A7CE3">
              <w:rPr>
                <w:color w:val="auto"/>
              </w:rPr>
              <w:t xml:space="preserve">2.2 </w:t>
            </w:r>
          </w:p>
        </w:tc>
        <w:tc>
          <w:tcPr>
            <w:tcW w:w="7259" w:type="dxa"/>
            <w:tcBorders>
              <w:top w:val="single" w:sz="4" w:space="0" w:color="auto"/>
              <w:left w:val="single" w:sz="4" w:space="0" w:color="auto"/>
              <w:bottom w:val="single" w:sz="4" w:space="0" w:color="auto"/>
              <w:right w:val="single" w:sz="4" w:space="0" w:color="auto"/>
            </w:tcBorders>
          </w:tcPr>
          <w:p w14:paraId="6A5BE6DE" w14:textId="77777777" w:rsidR="00F7681F" w:rsidRPr="004A7CE3" w:rsidRDefault="00F7681F" w:rsidP="0089537F">
            <w:pPr>
              <w:spacing w:after="0" w:line="259" w:lineRule="auto"/>
              <w:ind w:left="0" w:firstLine="0"/>
              <w:jc w:val="left"/>
              <w:rPr>
                <w:color w:val="auto"/>
              </w:rPr>
            </w:pPr>
            <w:r w:rsidRPr="004A7CE3">
              <w:rPr>
                <w:color w:val="auto"/>
              </w:rPr>
              <w:t xml:space="preserve">Площадь помещений для организации дополнительных видов деятельности воспитанников </w:t>
            </w:r>
          </w:p>
        </w:tc>
        <w:tc>
          <w:tcPr>
            <w:tcW w:w="1743" w:type="dxa"/>
            <w:tcBorders>
              <w:top w:val="single" w:sz="4" w:space="0" w:color="auto"/>
              <w:left w:val="single" w:sz="4" w:space="0" w:color="auto"/>
              <w:bottom w:val="single" w:sz="4" w:space="0" w:color="auto"/>
              <w:right w:val="single" w:sz="4" w:space="0" w:color="auto"/>
            </w:tcBorders>
          </w:tcPr>
          <w:p w14:paraId="62B4B2A1" w14:textId="77777777" w:rsidR="00F7681F" w:rsidRPr="004A7CE3" w:rsidRDefault="00F7681F" w:rsidP="0089537F">
            <w:pPr>
              <w:spacing w:after="0" w:line="259" w:lineRule="auto"/>
              <w:ind w:left="0" w:right="55" w:firstLine="0"/>
              <w:jc w:val="center"/>
              <w:rPr>
                <w:color w:val="auto"/>
              </w:rPr>
            </w:pPr>
            <w:r w:rsidRPr="004A7CE3">
              <w:rPr>
                <w:color w:val="auto"/>
              </w:rPr>
              <w:t xml:space="preserve">68,4 </w:t>
            </w:r>
            <w:proofErr w:type="spellStart"/>
            <w:proofErr w:type="gramStart"/>
            <w:r w:rsidRPr="004A7CE3">
              <w:rPr>
                <w:color w:val="auto"/>
              </w:rPr>
              <w:t>кв.м</w:t>
            </w:r>
            <w:proofErr w:type="spellEnd"/>
            <w:proofErr w:type="gramEnd"/>
            <w:r w:rsidRPr="004A7CE3">
              <w:rPr>
                <w:color w:val="auto"/>
              </w:rPr>
              <w:t xml:space="preserve"> </w:t>
            </w:r>
          </w:p>
        </w:tc>
      </w:tr>
      <w:tr w:rsidR="004A7CE3" w:rsidRPr="004A7CE3" w14:paraId="4136DCFD" w14:textId="77777777" w:rsidTr="00F7681F">
        <w:tblPrEx>
          <w:tblCellMar>
            <w:left w:w="0" w:type="dxa"/>
            <w:bottom w:w="0" w:type="dxa"/>
            <w:right w:w="0" w:type="dxa"/>
          </w:tblCellMar>
        </w:tblPrEx>
        <w:trPr>
          <w:trHeight w:val="1114"/>
        </w:trPr>
        <w:tc>
          <w:tcPr>
            <w:tcW w:w="960" w:type="dxa"/>
            <w:tcBorders>
              <w:top w:val="single" w:sz="4" w:space="0" w:color="auto"/>
              <w:left w:val="single" w:sz="4" w:space="0" w:color="auto"/>
              <w:bottom w:val="single" w:sz="4" w:space="0" w:color="auto"/>
              <w:right w:val="single" w:sz="4" w:space="0" w:color="auto"/>
            </w:tcBorders>
          </w:tcPr>
          <w:p w14:paraId="2DD92F0E" w14:textId="77777777" w:rsidR="00F7681F" w:rsidRPr="004A7CE3" w:rsidRDefault="00F7681F" w:rsidP="0089537F">
            <w:pPr>
              <w:spacing w:after="0" w:line="259" w:lineRule="auto"/>
              <w:ind w:left="0" w:right="62" w:firstLine="0"/>
              <w:jc w:val="center"/>
              <w:rPr>
                <w:color w:val="auto"/>
              </w:rPr>
            </w:pPr>
            <w:r w:rsidRPr="004A7CE3">
              <w:rPr>
                <w:color w:val="auto"/>
              </w:rPr>
              <w:t xml:space="preserve">2.3 </w:t>
            </w:r>
          </w:p>
        </w:tc>
        <w:tc>
          <w:tcPr>
            <w:tcW w:w="7259" w:type="dxa"/>
            <w:tcBorders>
              <w:top w:val="single" w:sz="4" w:space="0" w:color="auto"/>
              <w:left w:val="single" w:sz="4" w:space="0" w:color="auto"/>
              <w:bottom w:val="single" w:sz="4" w:space="0" w:color="auto"/>
              <w:right w:val="single" w:sz="4" w:space="0" w:color="auto"/>
            </w:tcBorders>
          </w:tcPr>
          <w:p w14:paraId="7FEEF2AA" w14:textId="77777777" w:rsidR="00F7681F" w:rsidRPr="004A7CE3" w:rsidRDefault="00F7681F" w:rsidP="0089537F">
            <w:pPr>
              <w:spacing w:after="0" w:line="259" w:lineRule="auto"/>
              <w:ind w:left="0" w:firstLine="0"/>
              <w:jc w:val="left"/>
              <w:rPr>
                <w:color w:val="auto"/>
              </w:rPr>
            </w:pPr>
            <w:r w:rsidRPr="004A7CE3">
              <w:rPr>
                <w:color w:val="auto"/>
              </w:rPr>
              <w:t xml:space="preserve">Наличие физкультурного зала </w:t>
            </w:r>
          </w:p>
        </w:tc>
        <w:tc>
          <w:tcPr>
            <w:tcW w:w="1743" w:type="dxa"/>
            <w:tcBorders>
              <w:top w:val="single" w:sz="4" w:space="0" w:color="auto"/>
              <w:left w:val="single" w:sz="4" w:space="0" w:color="auto"/>
              <w:bottom w:val="single" w:sz="4" w:space="0" w:color="auto"/>
              <w:right w:val="single" w:sz="4" w:space="0" w:color="auto"/>
            </w:tcBorders>
          </w:tcPr>
          <w:p w14:paraId="0CE06802" w14:textId="77777777" w:rsidR="00F7681F" w:rsidRPr="004A7CE3" w:rsidRDefault="00F7681F" w:rsidP="0089537F">
            <w:pPr>
              <w:spacing w:after="0" w:line="238" w:lineRule="auto"/>
              <w:ind w:left="0" w:firstLine="0"/>
              <w:jc w:val="center"/>
              <w:rPr>
                <w:color w:val="auto"/>
              </w:rPr>
            </w:pPr>
            <w:r w:rsidRPr="004A7CE3">
              <w:rPr>
                <w:color w:val="auto"/>
              </w:rPr>
              <w:t xml:space="preserve">Имеется, совмещен с </w:t>
            </w:r>
          </w:p>
          <w:p w14:paraId="1802DF22" w14:textId="77777777" w:rsidR="00F7681F" w:rsidRPr="004A7CE3" w:rsidRDefault="00F7681F" w:rsidP="0089537F">
            <w:pPr>
              <w:spacing w:after="0" w:line="259" w:lineRule="auto"/>
              <w:ind w:left="0" w:firstLine="0"/>
              <w:jc w:val="center"/>
              <w:rPr>
                <w:color w:val="auto"/>
              </w:rPr>
            </w:pPr>
            <w:r w:rsidRPr="004A7CE3">
              <w:rPr>
                <w:color w:val="auto"/>
              </w:rPr>
              <w:t xml:space="preserve">музыкальным залом </w:t>
            </w:r>
          </w:p>
        </w:tc>
      </w:tr>
      <w:tr w:rsidR="004A7CE3" w:rsidRPr="004A7CE3" w14:paraId="3521585F" w14:textId="77777777" w:rsidTr="00F7681F">
        <w:tblPrEx>
          <w:tblCellMar>
            <w:left w:w="0" w:type="dxa"/>
            <w:bottom w:w="0" w:type="dxa"/>
            <w:right w:w="0" w:type="dxa"/>
          </w:tblCellMar>
        </w:tblPrEx>
        <w:trPr>
          <w:trHeight w:val="1114"/>
        </w:trPr>
        <w:tc>
          <w:tcPr>
            <w:tcW w:w="960" w:type="dxa"/>
            <w:tcBorders>
              <w:top w:val="single" w:sz="4" w:space="0" w:color="auto"/>
              <w:left w:val="single" w:sz="4" w:space="0" w:color="auto"/>
              <w:bottom w:val="single" w:sz="4" w:space="0" w:color="auto"/>
              <w:right w:val="single" w:sz="4" w:space="0" w:color="auto"/>
            </w:tcBorders>
          </w:tcPr>
          <w:p w14:paraId="70C8B43E" w14:textId="77777777" w:rsidR="00F7681F" w:rsidRPr="004A7CE3" w:rsidRDefault="00F7681F" w:rsidP="0089537F">
            <w:pPr>
              <w:spacing w:after="0" w:line="259" w:lineRule="auto"/>
              <w:ind w:left="0" w:right="62" w:firstLine="0"/>
              <w:jc w:val="center"/>
              <w:rPr>
                <w:color w:val="auto"/>
              </w:rPr>
            </w:pPr>
            <w:r w:rsidRPr="004A7CE3">
              <w:rPr>
                <w:color w:val="auto"/>
              </w:rPr>
              <w:t xml:space="preserve">2.4 </w:t>
            </w:r>
          </w:p>
        </w:tc>
        <w:tc>
          <w:tcPr>
            <w:tcW w:w="7259" w:type="dxa"/>
            <w:tcBorders>
              <w:top w:val="single" w:sz="4" w:space="0" w:color="auto"/>
              <w:left w:val="single" w:sz="4" w:space="0" w:color="auto"/>
              <w:bottom w:val="single" w:sz="4" w:space="0" w:color="auto"/>
              <w:right w:val="single" w:sz="4" w:space="0" w:color="auto"/>
            </w:tcBorders>
          </w:tcPr>
          <w:p w14:paraId="5EB7A2A9" w14:textId="77777777" w:rsidR="00F7681F" w:rsidRPr="004A7CE3" w:rsidRDefault="00F7681F" w:rsidP="0089537F">
            <w:pPr>
              <w:spacing w:after="0" w:line="259" w:lineRule="auto"/>
              <w:ind w:left="0" w:firstLine="0"/>
              <w:jc w:val="left"/>
              <w:rPr>
                <w:color w:val="auto"/>
              </w:rPr>
            </w:pPr>
            <w:r w:rsidRPr="004A7CE3">
              <w:rPr>
                <w:color w:val="auto"/>
              </w:rPr>
              <w:t xml:space="preserve">Наличие музыкального зала </w:t>
            </w:r>
          </w:p>
        </w:tc>
        <w:tc>
          <w:tcPr>
            <w:tcW w:w="1743" w:type="dxa"/>
            <w:tcBorders>
              <w:top w:val="single" w:sz="4" w:space="0" w:color="auto"/>
              <w:left w:val="single" w:sz="4" w:space="0" w:color="auto"/>
              <w:bottom w:val="single" w:sz="4" w:space="0" w:color="auto"/>
              <w:right w:val="single" w:sz="4" w:space="0" w:color="auto"/>
            </w:tcBorders>
          </w:tcPr>
          <w:p w14:paraId="45E81C37" w14:textId="77777777" w:rsidR="00F7681F" w:rsidRPr="004A7CE3" w:rsidRDefault="00F7681F" w:rsidP="0089537F">
            <w:pPr>
              <w:spacing w:after="0" w:line="238" w:lineRule="auto"/>
              <w:ind w:left="0" w:firstLine="0"/>
              <w:jc w:val="center"/>
              <w:rPr>
                <w:color w:val="auto"/>
              </w:rPr>
            </w:pPr>
            <w:r w:rsidRPr="004A7CE3">
              <w:rPr>
                <w:color w:val="auto"/>
              </w:rPr>
              <w:t xml:space="preserve">Имеется, совмещен с </w:t>
            </w:r>
          </w:p>
          <w:p w14:paraId="748F3641" w14:textId="77777777" w:rsidR="00F7681F" w:rsidRPr="004A7CE3" w:rsidRDefault="00F7681F" w:rsidP="0089537F">
            <w:pPr>
              <w:spacing w:after="0" w:line="259" w:lineRule="auto"/>
              <w:ind w:left="0" w:firstLine="0"/>
              <w:jc w:val="center"/>
              <w:rPr>
                <w:color w:val="auto"/>
              </w:rPr>
            </w:pPr>
            <w:r w:rsidRPr="004A7CE3">
              <w:rPr>
                <w:color w:val="auto"/>
              </w:rPr>
              <w:t xml:space="preserve">физкультурным залом </w:t>
            </w:r>
          </w:p>
        </w:tc>
      </w:tr>
      <w:tr w:rsidR="004A7CE3" w:rsidRPr="004A7CE3" w14:paraId="3986F8A2" w14:textId="77777777" w:rsidTr="00F7681F">
        <w:tblPrEx>
          <w:tblCellMar>
            <w:left w:w="0" w:type="dxa"/>
            <w:bottom w:w="0" w:type="dxa"/>
            <w:right w:w="0" w:type="dxa"/>
          </w:tblCellMar>
        </w:tblPrEx>
        <w:trPr>
          <w:trHeight w:val="838"/>
        </w:trPr>
        <w:tc>
          <w:tcPr>
            <w:tcW w:w="960" w:type="dxa"/>
            <w:tcBorders>
              <w:top w:val="single" w:sz="4" w:space="0" w:color="auto"/>
              <w:left w:val="single" w:sz="4" w:space="0" w:color="auto"/>
              <w:bottom w:val="single" w:sz="4" w:space="0" w:color="auto"/>
              <w:right w:val="single" w:sz="4" w:space="0" w:color="auto"/>
            </w:tcBorders>
          </w:tcPr>
          <w:p w14:paraId="5B47F89F" w14:textId="77777777" w:rsidR="00F7681F" w:rsidRPr="004A7CE3" w:rsidRDefault="00F7681F" w:rsidP="0089537F">
            <w:pPr>
              <w:spacing w:after="0" w:line="259" w:lineRule="auto"/>
              <w:ind w:left="0" w:right="62" w:firstLine="0"/>
              <w:jc w:val="center"/>
              <w:rPr>
                <w:color w:val="auto"/>
              </w:rPr>
            </w:pPr>
            <w:r w:rsidRPr="004A7CE3">
              <w:rPr>
                <w:color w:val="auto"/>
              </w:rPr>
              <w:lastRenderedPageBreak/>
              <w:t xml:space="preserve">2.5 </w:t>
            </w:r>
          </w:p>
        </w:tc>
        <w:tc>
          <w:tcPr>
            <w:tcW w:w="7259" w:type="dxa"/>
            <w:tcBorders>
              <w:top w:val="single" w:sz="4" w:space="0" w:color="auto"/>
              <w:left w:val="single" w:sz="4" w:space="0" w:color="auto"/>
              <w:bottom w:val="single" w:sz="4" w:space="0" w:color="auto"/>
              <w:right w:val="single" w:sz="4" w:space="0" w:color="auto"/>
            </w:tcBorders>
          </w:tcPr>
          <w:p w14:paraId="7319C9DE" w14:textId="77777777" w:rsidR="00F7681F" w:rsidRPr="004A7CE3" w:rsidRDefault="00F7681F" w:rsidP="0089537F">
            <w:pPr>
              <w:spacing w:after="0" w:line="259" w:lineRule="auto"/>
              <w:ind w:left="0" w:firstLine="0"/>
              <w:jc w:val="left"/>
              <w:rPr>
                <w:color w:val="auto"/>
              </w:rPr>
            </w:pPr>
            <w:r w:rsidRPr="004A7CE3">
              <w:rPr>
                <w:color w:val="auto"/>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743" w:type="dxa"/>
            <w:tcBorders>
              <w:top w:val="single" w:sz="4" w:space="0" w:color="auto"/>
              <w:left w:val="single" w:sz="4" w:space="0" w:color="auto"/>
              <w:bottom w:val="single" w:sz="4" w:space="0" w:color="auto"/>
              <w:right w:val="single" w:sz="4" w:space="0" w:color="auto"/>
            </w:tcBorders>
          </w:tcPr>
          <w:p w14:paraId="3F624F3F" w14:textId="77777777" w:rsidR="00F7681F" w:rsidRPr="004A7CE3" w:rsidRDefault="00F7681F" w:rsidP="0089537F">
            <w:pPr>
              <w:spacing w:after="0" w:line="259" w:lineRule="auto"/>
              <w:ind w:left="0" w:right="60" w:firstLine="0"/>
              <w:jc w:val="center"/>
              <w:rPr>
                <w:color w:val="auto"/>
              </w:rPr>
            </w:pPr>
            <w:r w:rsidRPr="004A7CE3">
              <w:rPr>
                <w:color w:val="auto"/>
              </w:rPr>
              <w:t xml:space="preserve">Имеются </w:t>
            </w:r>
          </w:p>
        </w:tc>
      </w:tr>
    </w:tbl>
    <w:p w14:paraId="6F8A7B94" w14:textId="2995D866" w:rsidR="00B00D8C" w:rsidRPr="004A7CE3" w:rsidRDefault="00B00D8C" w:rsidP="00F7681F">
      <w:pPr>
        <w:spacing w:after="58" w:line="259" w:lineRule="auto"/>
        <w:ind w:left="0" w:firstLine="0"/>
        <w:jc w:val="left"/>
        <w:rPr>
          <w:color w:val="auto"/>
        </w:rPr>
      </w:pPr>
    </w:p>
    <w:sectPr w:rsidR="00B00D8C" w:rsidRPr="004A7CE3">
      <w:footerReference w:type="even" r:id="rId19"/>
      <w:footerReference w:type="default" r:id="rId20"/>
      <w:footerReference w:type="first" r:id="rId21"/>
      <w:pgSz w:w="11899" w:h="16841"/>
      <w:pgMar w:top="576" w:right="1221" w:bottom="383" w:left="11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B414E" w14:textId="77777777" w:rsidR="006556E1" w:rsidRDefault="006556E1">
      <w:pPr>
        <w:spacing w:after="0" w:line="240" w:lineRule="auto"/>
      </w:pPr>
      <w:r>
        <w:separator/>
      </w:r>
    </w:p>
  </w:endnote>
  <w:endnote w:type="continuationSeparator" w:id="0">
    <w:p w14:paraId="173FAFB3" w14:textId="77777777" w:rsidR="006556E1" w:rsidRDefault="0065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81D1" w14:textId="77777777" w:rsidR="00B00D8C" w:rsidRDefault="00000000">
    <w:pPr>
      <w:spacing w:after="56" w:line="259" w:lineRule="auto"/>
      <w:ind w:left="0" w:right="8" w:firstLine="0"/>
      <w:jc w:val="center"/>
    </w:pPr>
    <w:r>
      <w:fldChar w:fldCharType="begin"/>
    </w:r>
    <w:r>
      <w:instrText xml:space="preserve"> PAGE   \* MERGEFORMAT </w:instrText>
    </w:r>
    <w:r>
      <w:fldChar w:fldCharType="separate"/>
    </w:r>
    <w:r>
      <w:rPr>
        <w:rFonts w:ascii="Yu Gothic UI" w:eastAsia="Yu Gothic UI" w:hAnsi="Yu Gothic UI" w:cs="Yu Gothic UI"/>
      </w:rPr>
      <w:t>2</w:t>
    </w:r>
    <w:r>
      <w:rPr>
        <w:rFonts w:ascii="Yu Gothic UI" w:eastAsia="Yu Gothic UI" w:hAnsi="Yu Gothic UI" w:cs="Yu Gothic UI"/>
      </w:rPr>
      <w:fldChar w:fldCharType="end"/>
    </w:r>
    <w:r>
      <w:rPr>
        <w:rFonts w:ascii="Yu Gothic UI" w:eastAsia="Yu Gothic UI" w:hAnsi="Yu Gothic UI" w:cs="Yu Gothic UI"/>
      </w:rPr>
      <w:t xml:space="preserve"> </w:t>
    </w:r>
  </w:p>
  <w:p w14:paraId="20D91E7F" w14:textId="77777777" w:rsidR="00B00D8C" w:rsidRDefault="00000000">
    <w:pPr>
      <w:spacing w:after="0" w:line="259" w:lineRule="auto"/>
      <w:ind w:left="0" w:firstLine="0"/>
      <w:jc w:val="left"/>
    </w:pPr>
    <w:r>
      <w:rPr>
        <w:rFonts w:ascii="Yu Gothic UI" w:eastAsia="Yu Gothic UI" w:hAnsi="Yu Gothic UI" w:cs="Yu Gothic U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170F" w14:textId="77777777" w:rsidR="00B00D8C" w:rsidRDefault="00000000">
    <w:pPr>
      <w:spacing w:after="56" w:line="259" w:lineRule="auto"/>
      <w:ind w:left="0" w:right="8" w:firstLine="0"/>
      <w:jc w:val="center"/>
    </w:pPr>
    <w:r>
      <w:fldChar w:fldCharType="begin"/>
    </w:r>
    <w:r>
      <w:instrText xml:space="preserve"> PAGE   \* MERGEFORMAT </w:instrText>
    </w:r>
    <w:r>
      <w:fldChar w:fldCharType="separate"/>
    </w:r>
    <w:r>
      <w:rPr>
        <w:rFonts w:ascii="Yu Gothic UI" w:eastAsia="Yu Gothic UI" w:hAnsi="Yu Gothic UI" w:cs="Yu Gothic UI"/>
      </w:rPr>
      <w:t>2</w:t>
    </w:r>
    <w:r>
      <w:rPr>
        <w:rFonts w:ascii="Yu Gothic UI" w:eastAsia="Yu Gothic UI" w:hAnsi="Yu Gothic UI" w:cs="Yu Gothic UI"/>
      </w:rPr>
      <w:fldChar w:fldCharType="end"/>
    </w:r>
    <w:r>
      <w:rPr>
        <w:rFonts w:ascii="Yu Gothic UI" w:eastAsia="Yu Gothic UI" w:hAnsi="Yu Gothic UI" w:cs="Yu Gothic UI"/>
      </w:rPr>
      <w:t xml:space="preserve"> </w:t>
    </w:r>
  </w:p>
  <w:p w14:paraId="2F42623B" w14:textId="77777777" w:rsidR="00B00D8C" w:rsidRDefault="00000000">
    <w:pPr>
      <w:spacing w:after="0" w:line="259" w:lineRule="auto"/>
      <w:ind w:left="0" w:firstLine="0"/>
      <w:jc w:val="left"/>
    </w:pPr>
    <w:r>
      <w:rPr>
        <w:rFonts w:ascii="Yu Gothic UI" w:eastAsia="Yu Gothic UI" w:hAnsi="Yu Gothic UI" w:cs="Yu Gothic U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CD53" w14:textId="77777777" w:rsidR="00B00D8C" w:rsidRDefault="00B00D8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452F" w14:textId="77777777" w:rsidR="00B00D8C" w:rsidRDefault="00B00D8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9E3F" w14:textId="77777777" w:rsidR="00B00D8C" w:rsidRDefault="00B00D8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01B0" w14:textId="77777777" w:rsidR="00B00D8C" w:rsidRDefault="00B00D8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FD921" w14:textId="77777777" w:rsidR="006556E1" w:rsidRDefault="006556E1">
      <w:pPr>
        <w:spacing w:after="0" w:line="240" w:lineRule="auto"/>
      </w:pPr>
      <w:r>
        <w:separator/>
      </w:r>
    </w:p>
  </w:footnote>
  <w:footnote w:type="continuationSeparator" w:id="0">
    <w:p w14:paraId="3419744E" w14:textId="77777777" w:rsidR="006556E1" w:rsidRDefault="0065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7C8B"/>
    <w:multiLevelType w:val="hybridMultilevel"/>
    <w:tmpl w:val="5784FDE0"/>
    <w:lvl w:ilvl="0" w:tplc="48CC4D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A2B46">
      <w:start w:val="1"/>
      <w:numFmt w:val="bullet"/>
      <w:lvlText w:val="o"/>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8D742">
      <w:start w:val="1"/>
      <w:numFmt w:val="bullet"/>
      <w:lvlText w:val="▪"/>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06FB2">
      <w:start w:val="1"/>
      <w:numFmt w:val="bullet"/>
      <w:lvlText w:val="•"/>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C2C10">
      <w:start w:val="1"/>
      <w:numFmt w:val="bullet"/>
      <w:lvlText w:val="o"/>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AA1A68">
      <w:start w:val="1"/>
      <w:numFmt w:val="bullet"/>
      <w:lvlText w:val="▪"/>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E343E">
      <w:start w:val="1"/>
      <w:numFmt w:val="bullet"/>
      <w:lvlText w:val="•"/>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CDF5A">
      <w:start w:val="1"/>
      <w:numFmt w:val="bullet"/>
      <w:lvlText w:val="o"/>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83C8E">
      <w:start w:val="1"/>
      <w:numFmt w:val="bullet"/>
      <w:lvlText w:val="▪"/>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546FD6"/>
    <w:multiLevelType w:val="hybridMultilevel"/>
    <w:tmpl w:val="5528382A"/>
    <w:lvl w:ilvl="0" w:tplc="306C0F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080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AF0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C6F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63B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693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68B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CE6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2BC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1E5A19"/>
    <w:multiLevelType w:val="hybridMultilevel"/>
    <w:tmpl w:val="6B446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2A587D"/>
    <w:multiLevelType w:val="hybridMultilevel"/>
    <w:tmpl w:val="D3B2FB78"/>
    <w:lvl w:ilvl="0" w:tplc="C866755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7CC1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205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44E0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A39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C49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0EC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217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05D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D45129"/>
    <w:multiLevelType w:val="hybridMultilevel"/>
    <w:tmpl w:val="97B4478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8907AF"/>
    <w:multiLevelType w:val="hybridMultilevel"/>
    <w:tmpl w:val="C72C766E"/>
    <w:lvl w:ilvl="0" w:tplc="DB249B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E50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E84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0DF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02C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E6A8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D0FA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432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2F5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966327"/>
    <w:multiLevelType w:val="hybridMultilevel"/>
    <w:tmpl w:val="542471FA"/>
    <w:lvl w:ilvl="0" w:tplc="23DABF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C5F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23D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A9C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C0E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0C6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C8F7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60AF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E41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6E59AD"/>
    <w:multiLevelType w:val="hybridMultilevel"/>
    <w:tmpl w:val="11C04E76"/>
    <w:lvl w:ilvl="0" w:tplc="6BCCE65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DC6984">
      <w:start w:val="1"/>
      <w:numFmt w:val="bullet"/>
      <w:lvlText w:val="o"/>
      <w:lvlJc w:val="left"/>
      <w:pPr>
        <w:ind w:left="1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704E40">
      <w:start w:val="1"/>
      <w:numFmt w:val="bullet"/>
      <w:lvlText w:val="▪"/>
      <w:lvlJc w:val="left"/>
      <w:pPr>
        <w:ind w:left="2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D67F90">
      <w:start w:val="1"/>
      <w:numFmt w:val="bullet"/>
      <w:lvlText w:val="•"/>
      <w:lvlJc w:val="left"/>
      <w:pPr>
        <w:ind w:left="2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86466">
      <w:start w:val="1"/>
      <w:numFmt w:val="bullet"/>
      <w:lvlText w:val="o"/>
      <w:lvlJc w:val="left"/>
      <w:pPr>
        <w:ind w:left="3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29286">
      <w:start w:val="1"/>
      <w:numFmt w:val="bullet"/>
      <w:lvlText w:val="▪"/>
      <w:lvlJc w:val="left"/>
      <w:pPr>
        <w:ind w:left="4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F66872">
      <w:start w:val="1"/>
      <w:numFmt w:val="bullet"/>
      <w:lvlText w:val="•"/>
      <w:lvlJc w:val="left"/>
      <w:pPr>
        <w:ind w:left="4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E6798">
      <w:start w:val="1"/>
      <w:numFmt w:val="bullet"/>
      <w:lvlText w:val="o"/>
      <w:lvlJc w:val="left"/>
      <w:pPr>
        <w:ind w:left="5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54AC42">
      <w:start w:val="1"/>
      <w:numFmt w:val="bullet"/>
      <w:lvlText w:val="▪"/>
      <w:lvlJc w:val="left"/>
      <w:pPr>
        <w:ind w:left="6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2F489C"/>
    <w:multiLevelType w:val="hybridMultilevel"/>
    <w:tmpl w:val="927E80C4"/>
    <w:lvl w:ilvl="0" w:tplc="53FEC4B6">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408B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CCE0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C5EA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A12B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4DE8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49F82">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CC508">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49A34">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D159BB"/>
    <w:multiLevelType w:val="hybridMultilevel"/>
    <w:tmpl w:val="31C81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003E9C"/>
    <w:multiLevelType w:val="hybridMultilevel"/>
    <w:tmpl w:val="620CC7B4"/>
    <w:lvl w:ilvl="0" w:tplc="E8C8FC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E20F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F4ED1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2AEF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0045E">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234CE">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E3B2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6884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8366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83221E"/>
    <w:multiLevelType w:val="hybridMultilevel"/>
    <w:tmpl w:val="2304A4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070CD9"/>
    <w:multiLevelType w:val="multilevel"/>
    <w:tmpl w:val="44C8395C"/>
    <w:lvl w:ilvl="0">
      <w:start w:val="1"/>
      <w:numFmt w:val="decimal"/>
      <w:lvlText w:val="%1."/>
      <w:lvlJc w:val="left"/>
      <w:pPr>
        <w:ind w:left="705" w:hanging="705"/>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num w:numId="1" w16cid:durableId="1628202081">
    <w:abstractNumId w:val="3"/>
  </w:num>
  <w:num w:numId="2" w16cid:durableId="2044860528">
    <w:abstractNumId w:val="8"/>
  </w:num>
  <w:num w:numId="3" w16cid:durableId="965620974">
    <w:abstractNumId w:val="5"/>
  </w:num>
  <w:num w:numId="4" w16cid:durableId="28260978">
    <w:abstractNumId w:val="0"/>
  </w:num>
  <w:num w:numId="5" w16cid:durableId="1087077457">
    <w:abstractNumId w:val="7"/>
  </w:num>
  <w:num w:numId="6" w16cid:durableId="1476557401">
    <w:abstractNumId w:val="6"/>
  </w:num>
  <w:num w:numId="7" w16cid:durableId="2058427395">
    <w:abstractNumId w:val="10"/>
  </w:num>
  <w:num w:numId="8" w16cid:durableId="688798011">
    <w:abstractNumId w:val="1"/>
  </w:num>
  <w:num w:numId="9" w16cid:durableId="2043549361">
    <w:abstractNumId w:val="12"/>
  </w:num>
  <w:num w:numId="10" w16cid:durableId="440615438">
    <w:abstractNumId w:val="9"/>
  </w:num>
  <w:num w:numId="11" w16cid:durableId="912354792">
    <w:abstractNumId w:val="2"/>
  </w:num>
  <w:num w:numId="12" w16cid:durableId="1811745767">
    <w:abstractNumId w:val="4"/>
  </w:num>
  <w:num w:numId="13" w16cid:durableId="15684977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8C"/>
    <w:rsid w:val="000273C0"/>
    <w:rsid w:val="0006130D"/>
    <w:rsid w:val="00071E82"/>
    <w:rsid w:val="000A323A"/>
    <w:rsid w:val="000A477D"/>
    <w:rsid w:val="00122D3B"/>
    <w:rsid w:val="00145305"/>
    <w:rsid w:val="0015792A"/>
    <w:rsid w:val="001A06CC"/>
    <w:rsid w:val="001C33EF"/>
    <w:rsid w:val="001D25FA"/>
    <w:rsid w:val="001D43DF"/>
    <w:rsid w:val="001E2DA7"/>
    <w:rsid w:val="001F590B"/>
    <w:rsid w:val="00287E68"/>
    <w:rsid w:val="00291241"/>
    <w:rsid w:val="002A19A0"/>
    <w:rsid w:val="002C3536"/>
    <w:rsid w:val="002E7324"/>
    <w:rsid w:val="0034644C"/>
    <w:rsid w:val="0038658C"/>
    <w:rsid w:val="003A384C"/>
    <w:rsid w:val="003D6BCF"/>
    <w:rsid w:val="003E62B9"/>
    <w:rsid w:val="00411D5D"/>
    <w:rsid w:val="00414DC8"/>
    <w:rsid w:val="00473F6B"/>
    <w:rsid w:val="00481A43"/>
    <w:rsid w:val="004A7CE3"/>
    <w:rsid w:val="004B18EA"/>
    <w:rsid w:val="004B19F5"/>
    <w:rsid w:val="004D14DF"/>
    <w:rsid w:val="004E4BEE"/>
    <w:rsid w:val="004F7E11"/>
    <w:rsid w:val="005000D7"/>
    <w:rsid w:val="00511879"/>
    <w:rsid w:val="005442A0"/>
    <w:rsid w:val="00544346"/>
    <w:rsid w:val="00555DDA"/>
    <w:rsid w:val="005A09E0"/>
    <w:rsid w:val="005A6566"/>
    <w:rsid w:val="006007A7"/>
    <w:rsid w:val="00601605"/>
    <w:rsid w:val="0060239A"/>
    <w:rsid w:val="00605FD3"/>
    <w:rsid w:val="00613278"/>
    <w:rsid w:val="0064389E"/>
    <w:rsid w:val="006556E1"/>
    <w:rsid w:val="006F0D03"/>
    <w:rsid w:val="00706363"/>
    <w:rsid w:val="00777F90"/>
    <w:rsid w:val="007910DE"/>
    <w:rsid w:val="0079788C"/>
    <w:rsid w:val="007A4EDC"/>
    <w:rsid w:val="007F6C83"/>
    <w:rsid w:val="007F6DBB"/>
    <w:rsid w:val="00807E63"/>
    <w:rsid w:val="00855798"/>
    <w:rsid w:val="00880B36"/>
    <w:rsid w:val="0088177D"/>
    <w:rsid w:val="00886DD7"/>
    <w:rsid w:val="008A4BF5"/>
    <w:rsid w:val="008E22E2"/>
    <w:rsid w:val="008F1DBF"/>
    <w:rsid w:val="00916879"/>
    <w:rsid w:val="00925866"/>
    <w:rsid w:val="00931610"/>
    <w:rsid w:val="00982725"/>
    <w:rsid w:val="00987893"/>
    <w:rsid w:val="009A73FC"/>
    <w:rsid w:val="009A7BD9"/>
    <w:rsid w:val="009D74D1"/>
    <w:rsid w:val="00A128F2"/>
    <w:rsid w:val="00A12CF9"/>
    <w:rsid w:val="00A15412"/>
    <w:rsid w:val="00A31816"/>
    <w:rsid w:val="00A34723"/>
    <w:rsid w:val="00A546C3"/>
    <w:rsid w:val="00A92CE4"/>
    <w:rsid w:val="00AA197A"/>
    <w:rsid w:val="00AF08E4"/>
    <w:rsid w:val="00AF3251"/>
    <w:rsid w:val="00AF6AD4"/>
    <w:rsid w:val="00B00D8C"/>
    <w:rsid w:val="00B0101D"/>
    <w:rsid w:val="00B0670A"/>
    <w:rsid w:val="00B17084"/>
    <w:rsid w:val="00B56B0B"/>
    <w:rsid w:val="00B726C1"/>
    <w:rsid w:val="00B95205"/>
    <w:rsid w:val="00B956A9"/>
    <w:rsid w:val="00C11188"/>
    <w:rsid w:val="00C209A7"/>
    <w:rsid w:val="00C465F9"/>
    <w:rsid w:val="00C70B53"/>
    <w:rsid w:val="00CA5527"/>
    <w:rsid w:val="00CB1206"/>
    <w:rsid w:val="00CC313E"/>
    <w:rsid w:val="00D04699"/>
    <w:rsid w:val="00D42097"/>
    <w:rsid w:val="00D67D96"/>
    <w:rsid w:val="00D8186F"/>
    <w:rsid w:val="00D835F7"/>
    <w:rsid w:val="00D9241A"/>
    <w:rsid w:val="00D927AF"/>
    <w:rsid w:val="00D92D5B"/>
    <w:rsid w:val="00DE3811"/>
    <w:rsid w:val="00DE7B73"/>
    <w:rsid w:val="00E00BD4"/>
    <w:rsid w:val="00E36EC8"/>
    <w:rsid w:val="00EB7C28"/>
    <w:rsid w:val="00ED0115"/>
    <w:rsid w:val="00F72CFE"/>
    <w:rsid w:val="00F7681F"/>
    <w:rsid w:val="00FA6746"/>
    <w:rsid w:val="00FE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AB2E"/>
  <w15:docId w15:val="{81777632-BF4B-41B0-BBCC-05283966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725"/>
    <w:pPr>
      <w:spacing w:after="12" w:line="269" w:lineRule="auto"/>
      <w:ind w:left="211" w:firstLine="273"/>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35" w:line="259" w:lineRule="auto"/>
      <w:ind w:left="922"/>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4" w:line="271" w:lineRule="auto"/>
      <w:ind w:left="10" w:right="7" w:hanging="10"/>
      <w:jc w:val="center"/>
      <w:outlineLvl w:val="1"/>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uiPriority w:val="34"/>
    <w:qFormat/>
    <w:rsid w:val="00B0670A"/>
    <w:pPr>
      <w:spacing w:after="0" w:line="360" w:lineRule="auto"/>
      <w:ind w:left="720" w:firstLine="709"/>
      <w:contextualSpacing/>
    </w:pPr>
    <w:rPr>
      <w:rFonts w:eastAsiaTheme="minorHAnsi"/>
      <w:color w:val="auto"/>
      <w:sz w:val="28"/>
      <w:szCs w:val="28"/>
      <w:lang w:eastAsia="en-US"/>
      <w14:ligatures w14:val="none"/>
    </w:rPr>
  </w:style>
  <w:style w:type="character" w:customStyle="1" w:styleId="a4">
    <w:name w:val="Абзац списка Знак"/>
    <w:basedOn w:val="a0"/>
    <w:link w:val="a3"/>
    <w:uiPriority w:val="34"/>
    <w:qFormat/>
    <w:rsid w:val="00B0670A"/>
    <w:rPr>
      <w:rFonts w:ascii="Times New Roman" w:eastAsiaTheme="minorHAnsi" w:hAnsi="Times New Roman" w:cs="Times New Roman"/>
      <w:sz w:val="28"/>
      <w:szCs w:val="28"/>
      <w:lang w:eastAsia="en-US"/>
      <w14:ligatures w14:val="none"/>
    </w:rPr>
  </w:style>
  <w:style w:type="paragraph" w:styleId="a5">
    <w:name w:val="TOC Heading"/>
    <w:basedOn w:val="1"/>
    <w:next w:val="a"/>
    <w:uiPriority w:val="39"/>
    <w:unhideWhenUsed/>
    <w:qFormat/>
    <w:rsid w:val="00B0670A"/>
    <w:pPr>
      <w:spacing w:before="240" w:after="0"/>
      <w:ind w:left="0"/>
      <w:outlineLvl w:val="9"/>
    </w:pPr>
    <w:rPr>
      <w:rFonts w:asciiTheme="majorHAnsi" w:eastAsiaTheme="majorEastAsia" w:hAnsiTheme="majorHAnsi" w:cstheme="majorBidi"/>
      <w:b w:val="0"/>
      <w:color w:val="2F5496" w:themeColor="accent1" w:themeShade="BF"/>
      <w:kern w:val="0"/>
      <w:szCs w:val="32"/>
      <w14:ligatures w14:val="none"/>
    </w:rPr>
  </w:style>
  <w:style w:type="paragraph" w:styleId="11">
    <w:name w:val="toc 1"/>
    <w:basedOn w:val="a"/>
    <w:next w:val="a"/>
    <w:autoRedefine/>
    <w:uiPriority w:val="39"/>
    <w:unhideWhenUsed/>
    <w:rsid w:val="00B0670A"/>
    <w:pPr>
      <w:spacing w:after="100"/>
      <w:ind w:left="0"/>
    </w:pPr>
  </w:style>
  <w:style w:type="paragraph" w:styleId="21">
    <w:name w:val="toc 2"/>
    <w:basedOn w:val="a"/>
    <w:next w:val="a"/>
    <w:autoRedefine/>
    <w:uiPriority w:val="39"/>
    <w:unhideWhenUsed/>
    <w:rsid w:val="00B0670A"/>
    <w:pPr>
      <w:spacing w:after="100"/>
      <w:ind w:left="240"/>
    </w:pPr>
  </w:style>
  <w:style w:type="character" w:styleId="a6">
    <w:name w:val="Hyperlink"/>
    <w:basedOn w:val="a0"/>
    <w:uiPriority w:val="99"/>
    <w:unhideWhenUsed/>
    <w:rsid w:val="00B0670A"/>
    <w:rPr>
      <w:color w:val="0563C1" w:themeColor="hyperlink"/>
      <w:u w:val="single"/>
    </w:rPr>
  </w:style>
  <w:style w:type="character" w:styleId="a7">
    <w:name w:val="annotation reference"/>
    <w:basedOn w:val="a0"/>
    <w:uiPriority w:val="99"/>
    <w:semiHidden/>
    <w:unhideWhenUsed/>
    <w:rsid w:val="00886DD7"/>
    <w:rPr>
      <w:sz w:val="16"/>
      <w:szCs w:val="16"/>
    </w:rPr>
  </w:style>
  <w:style w:type="paragraph" w:styleId="a8">
    <w:name w:val="annotation text"/>
    <w:basedOn w:val="a"/>
    <w:link w:val="a9"/>
    <w:uiPriority w:val="99"/>
    <w:semiHidden/>
    <w:unhideWhenUsed/>
    <w:rsid w:val="00886DD7"/>
    <w:pPr>
      <w:spacing w:line="240" w:lineRule="auto"/>
    </w:pPr>
    <w:rPr>
      <w:sz w:val="20"/>
      <w:szCs w:val="20"/>
    </w:rPr>
  </w:style>
  <w:style w:type="character" w:customStyle="1" w:styleId="a9">
    <w:name w:val="Текст примечания Знак"/>
    <w:basedOn w:val="a0"/>
    <w:link w:val="a8"/>
    <w:uiPriority w:val="99"/>
    <w:semiHidden/>
    <w:rsid w:val="00886DD7"/>
    <w:rPr>
      <w:rFonts w:ascii="Times New Roman" w:eastAsia="Times New Roman" w:hAnsi="Times New Roman" w:cs="Times New Roman"/>
      <w:color w:val="000000"/>
      <w:sz w:val="20"/>
      <w:szCs w:val="20"/>
    </w:rPr>
  </w:style>
  <w:style w:type="paragraph" w:styleId="aa">
    <w:name w:val="annotation subject"/>
    <w:basedOn w:val="a8"/>
    <w:next w:val="a8"/>
    <w:link w:val="ab"/>
    <w:uiPriority w:val="99"/>
    <w:semiHidden/>
    <w:unhideWhenUsed/>
    <w:rsid w:val="00886DD7"/>
    <w:rPr>
      <w:b/>
      <w:bCs/>
    </w:rPr>
  </w:style>
  <w:style w:type="character" w:customStyle="1" w:styleId="ab">
    <w:name w:val="Тема примечания Знак"/>
    <w:basedOn w:val="a9"/>
    <w:link w:val="aa"/>
    <w:uiPriority w:val="99"/>
    <w:semiHidden/>
    <w:rsid w:val="00886DD7"/>
    <w:rPr>
      <w:rFonts w:ascii="Times New Roman" w:eastAsia="Times New Roman" w:hAnsi="Times New Roman" w:cs="Times New Roman"/>
      <w:b/>
      <w:bCs/>
      <w:color w:val="000000"/>
      <w:sz w:val="20"/>
      <w:szCs w:val="20"/>
    </w:rPr>
  </w:style>
  <w:style w:type="table" w:styleId="ac">
    <w:name w:val="Table Grid"/>
    <w:basedOn w:val="a1"/>
    <w:uiPriority w:val="39"/>
    <w:rsid w:val="0041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103075">
      <w:bodyDiv w:val="1"/>
      <w:marLeft w:val="0"/>
      <w:marRight w:val="0"/>
      <w:marTop w:val="0"/>
      <w:marBottom w:val="0"/>
      <w:divBdr>
        <w:top w:val="none" w:sz="0" w:space="0" w:color="auto"/>
        <w:left w:val="none" w:sz="0" w:space="0" w:color="auto"/>
        <w:bottom w:val="none" w:sz="0" w:space="0" w:color="auto"/>
        <w:right w:val="none" w:sz="0" w:space="0" w:color="auto"/>
      </w:divBdr>
    </w:div>
    <w:div w:id="2108259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dou117.ucoz.net/" TargetMode="External"/><Relationship Id="rId13" Type="http://schemas.openxmlformats.org/officeDocument/2006/relationships/hyperlink" Target="http://ds117.frunz.gov.spb.ru/polojenieEP/23_polozhenie_o_pedagogicheskom_sovete.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ds117.frunz.gov.spb.ru/polojenieEP/23_polozhenie_o_pedagogicheskom_sovet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ublic205398901"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s://vk.com/public20539890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gbdou117.ucoz.net/"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82207595144357"/>
          <c:y val="5.8333333333333334E-2"/>
          <c:w val="0.47309027777777779"/>
          <c:h val="0.90833333333333333"/>
        </c:manualLayout>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F4D-4C9C-BBFD-F2E317ABA31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FDA-4B79-A2F1-755DD1ADDFB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CF4D-4C9C-BBFD-F2E317ABA31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FDA-4B79-A2F1-755DD1ADDFB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FDA-4B79-A2F1-755DD1ADDFB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низкий уровень </c:v>
                </c:pt>
                <c:pt idx="1">
                  <c:v>уровень ниже среднего </c:v>
                </c:pt>
                <c:pt idx="2">
                  <c:v>средний уровень </c:v>
                </c:pt>
                <c:pt idx="3">
                  <c:v>уровень выше среднего </c:v>
                </c:pt>
                <c:pt idx="4">
                  <c:v>высокий уровень </c:v>
                </c:pt>
              </c:strCache>
            </c:strRef>
          </c:cat>
          <c:val>
            <c:numRef>
              <c:f>Лист1!$B$2:$B$6</c:f>
              <c:numCache>
                <c:formatCode>General</c:formatCode>
                <c:ptCount val="5"/>
                <c:pt idx="0">
                  <c:v>3</c:v>
                </c:pt>
                <c:pt idx="1">
                  <c:v>5</c:v>
                </c:pt>
                <c:pt idx="2">
                  <c:v>11</c:v>
                </c:pt>
                <c:pt idx="3">
                  <c:v>42</c:v>
                </c:pt>
                <c:pt idx="4">
                  <c:v>39</c:v>
                </c:pt>
              </c:numCache>
            </c:numRef>
          </c:val>
          <c:extLst>
            <c:ext xmlns:c16="http://schemas.microsoft.com/office/drawing/2014/chart" uri="{C3380CC4-5D6E-409C-BE32-E72D297353CC}">
              <c16:uniqueId val="{00000000-CF4D-4C9C-BBFD-F2E317ABA318}"/>
            </c:ext>
          </c:extLst>
        </c:ser>
        <c:dLbls>
          <c:dLblPos val="ctr"/>
          <c:showLegendKey val="0"/>
          <c:showVal val="0"/>
          <c:showCatName val="0"/>
          <c:showSerName val="0"/>
          <c:showPercent val="1"/>
          <c:showBubbleSize val="0"/>
          <c:showLeaderLines val="1"/>
        </c:dLbls>
        <c:firstSliceAng val="0"/>
      </c:pieChart>
      <c:spPr>
        <a:solidFill>
          <a:schemeClr val="bg1"/>
        </a:solidFill>
        <a:ln w="6350" cap="flat" cmpd="sng" algn="ctr">
          <a:solidFill>
            <a:schemeClr val="accent3"/>
          </a:solidFill>
          <a:prstDash val="solid"/>
          <a:miter lim="800000"/>
        </a:ln>
        <a:effectLst/>
      </c:spPr>
    </c:plotArea>
    <c:legend>
      <c:legendPos val="r"/>
      <c:layout>
        <c:manualLayout>
          <c:xMode val="edge"/>
          <c:yMode val="edge"/>
          <c:x val="0.63128998523622037"/>
          <c:y val="0.20338418635170605"/>
          <c:w val="0.35351904254155725"/>
          <c:h val="0.6223982939632546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43092009332166"/>
          <c:y val="0.1075"/>
          <c:w val="0.45754574948964721"/>
          <c:h val="0.78436414198225235"/>
        </c:manualLayout>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97A-4EE1-A587-8F3B23E00BD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97A-4EE1-A587-8F3B23E00BD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97A-4EE1-A587-8F3B23E00BD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97A-4EE1-A587-8F3B23E00BD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97A-4EE1-A587-8F3B23E00BD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низкий уровень</c:v>
                </c:pt>
                <c:pt idx="1">
                  <c:v>уровень ниже среднего</c:v>
                </c:pt>
                <c:pt idx="2">
                  <c:v>средний уровень</c:v>
                </c:pt>
                <c:pt idx="3">
                  <c:v>уровень выше среднего</c:v>
                </c:pt>
                <c:pt idx="4">
                  <c:v>высокий уровень</c:v>
                </c:pt>
              </c:strCache>
            </c:strRef>
          </c:cat>
          <c:val>
            <c:numRef>
              <c:f>Лист1!$B$2:$B$6</c:f>
              <c:numCache>
                <c:formatCode>General</c:formatCode>
                <c:ptCount val="5"/>
                <c:pt idx="0">
                  <c:v>7</c:v>
                </c:pt>
                <c:pt idx="1">
                  <c:v>13</c:v>
                </c:pt>
                <c:pt idx="2">
                  <c:v>29</c:v>
                </c:pt>
                <c:pt idx="3">
                  <c:v>43</c:v>
                </c:pt>
              </c:numCache>
            </c:numRef>
          </c:val>
          <c:extLst>
            <c:ext xmlns:c16="http://schemas.microsoft.com/office/drawing/2014/chart" uri="{C3380CC4-5D6E-409C-BE32-E72D297353CC}">
              <c16:uniqueId val="{0000000A-A97A-4EE1-A587-8F3B23E00BD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30982064741907"/>
          <c:y val="0.25515748031496061"/>
          <c:w val="0.30060549722951296"/>
          <c:h val="0.5848237720284964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EA28-B1D9-48EB-B1DF-B1F8CDCA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27</Pages>
  <Words>9080</Words>
  <Characters>51756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cp:lastModifiedBy>userr</cp:lastModifiedBy>
  <cp:revision>53</cp:revision>
  <dcterms:created xsi:type="dcterms:W3CDTF">2025-04-02T06:55:00Z</dcterms:created>
  <dcterms:modified xsi:type="dcterms:W3CDTF">2025-04-10T12:25:00Z</dcterms:modified>
</cp:coreProperties>
</file>